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EACD" w14:textId="5D7BE047" w:rsidR="002E37A1" w:rsidRPr="001B22E1" w:rsidRDefault="005439FF" w:rsidP="001B22E1">
      <w:pPr>
        <w:pStyle w:val="Title"/>
        <w:spacing w:line="276" w:lineRule="auto"/>
        <w:ind w:left="810" w:right="277"/>
        <w:rPr>
          <w:rFonts w:ascii="Times New Roman" w:hAnsi="Times New Roman" w:cs="Times New Roman"/>
          <w:sz w:val="22"/>
          <w:szCs w:val="22"/>
        </w:rPr>
      </w:pPr>
      <w:r w:rsidRPr="001B22E1">
        <w:rPr>
          <w:rStyle w:val="Strong"/>
          <w:rFonts w:ascii="Times New Roman" w:hAnsi="Times New Roman" w:cs="Times New Roman"/>
          <w:b/>
          <w:bCs/>
          <w:sz w:val="22"/>
          <w:szCs w:val="22"/>
        </w:rPr>
        <w:t xml:space="preserve">Formular-tip al propunerii de proiect </w:t>
      </w:r>
      <w:r w:rsidR="00065F3F">
        <w:rPr>
          <w:rStyle w:val="Strong"/>
          <w:rFonts w:ascii="Times New Roman" w:hAnsi="Times New Roman" w:cs="Times New Roman"/>
          <w:b/>
          <w:bCs/>
          <w:sz w:val="22"/>
          <w:szCs w:val="22"/>
        </w:rPr>
        <w:t>STIMULAREA EXCELENȚEI CERCETĂRILOR ȘTIINȚIFICE</w:t>
      </w:r>
    </w:p>
    <w:p w14:paraId="6097085F" w14:textId="77777777" w:rsidR="00E479F9" w:rsidRPr="001B22E1" w:rsidRDefault="00E479F9" w:rsidP="001B22E1">
      <w:pPr>
        <w:pStyle w:val="Formular"/>
        <w:spacing w:line="276" w:lineRule="auto"/>
        <w:jc w:val="left"/>
        <w:rPr>
          <w:rFonts w:eastAsia="Calibri"/>
          <w:bCs w:val="0"/>
          <w:color w:val="EE0000"/>
          <w:lang w:eastAsia="en-US"/>
        </w:rPr>
      </w:pPr>
    </w:p>
    <w:p w14:paraId="11ADFB45" w14:textId="3C9FFC18" w:rsidR="004C35BB" w:rsidRPr="001B22E1" w:rsidRDefault="004C35BB" w:rsidP="001B22E1">
      <w:pPr>
        <w:pStyle w:val="Formular"/>
        <w:spacing w:line="276" w:lineRule="auto"/>
        <w:ind w:left="990"/>
        <w:jc w:val="left"/>
        <w:rPr>
          <w:rFonts w:eastAsia="Calibri"/>
          <w:bCs w:val="0"/>
          <w:color w:val="EE0000"/>
          <w:lang w:eastAsia="en-US"/>
        </w:rPr>
      </w:pPr>
      <w:r w:rsidRPr="001B22E1">
        <w:rPr>
          <w:rFonts w:eastAsia="Calibri"/>
          <w:bCs w:val="0"/>
          <w:color w:val="EE0000"/>
          <w:lang w:eastAsia="en-US"/>
        </w:rPr>
        <w:t>Va fi încărcată pe platformă ca un singur document !</w:t>
      </w:r>
    </w:p>
    <w:p w14:paraId="6C71B98C" w14:textId="77777777" w:rsidR="003A6144" w:rsidRPr="001B22E1" w:rsidRDefault="003A6144" w:rsidP="001B22E1">
      <w:pPr>
        <w:pStyle w:val="Formular"/>
        <w:spacing w:line="276" w:lineRule="auto"/>
        <w:ind w:left="990"/>
        <w:jc w:val="left"/>
        <w:rPr>
          <w:rFonts w:eastAsia="Calibri"/>
          <w:bCs w:val="0"/>
          <w:color w:val="EE0000"/>
          <w:lang w:eastAsia="en-US"/>
        </w:rPr>
      </w:pPr>
    </w:p>
    <w:p w14:paraId="6ECF6BF1" w14:textId="7FD0E808" w:rsidR="003B6D8B" w:rsidRPr="001B22E1" w:rsidRDefault="004C35BB" w:rsidP="001B22E1">
      <w:pPr>
        <w:pStyle w:val="Formular"/>
        <w:spacing w:line="276" w:lineRule="auto"/>
        <w:ind w:left="990"/>
        <w:jc w:val="left"/>
        <w:rPr>
          <w:rFonts w:eastAsia="Calibri"/>
          <w:b w:val="0"/>
          <w:lang w:val="ro-MD" w:eastAsia="en-US"/>
        </w:rPr>
      </w:pPr>
      <w:r w:rsidRPr="001B22E1">
        <w:rPr>
          <w:rFonts w:eastAsia="Calibri"/>
          <w:b w:val="0"/>
          <w:lang w:val="ro-MD" w:eastAsia="en-US"/>
        </w:rPr>
        <w:t>Solicitantul are la dispoziție maximum 1</w:t>
      </w:r>
      <w:r w:rsidR="00C46737" w:rsidRPr="001B22E1">
        <w:rPr>
          <w:rFonts w:eastAsia="Calibri"/>
          <w:b w:val="0"/>
          <w:lang w:val="ro-MD" w:eastAsia="en-US"/>
        </w:rPr>
        <w:t>0</w:t>
      </w:r>
      <w:r w:rsidRPr="001B22E1">
        <w:rPr>
          <w:rFonts w:eastAsia="Calibri"/>
          <w:b w:val="0"/>
          <w:lang w:val="ro-MD" w:eastAsia="en-US"/>
        </w:rPr>
        <w:t xml:space="preserve"> pagini format A4 pentru descrierea proiectului (cererea de finanțare), utilizând modelul oferit. Documentul va fi redactat cu font Times New Roman, dimensiunea 11 puncte, spațiere între rânduri de 1,15 și margini de 2 cm.</w:t>
      </w:r>
    </w:p>
    <w:p w14:paraId="12BA684F" w14:textId="77777777" w:rsidR="004C35BB" w:rsidRPr="004C35BB" w:rsidRDefault="004C35BB" w:rsidP="00D40546">
      <w:pPr>
        <w:pStyle w:val="Formular"/>
        <w:jc w:val="left"/>
        <w:rPr>
          <w:rFonts w:eastAsia="Calibri"/>
          <w:bCs w:val="0"/>
          <w:sz w:val="24"/>
          <w:szCs w:val="24"/>
          <w:lang w:val="ro-MD" w:eastAsia="en-US"/>
        </w:rPr>
      </w:pPr>
    </w:p>
    <w:tbl>
      <w:tblPr>
        <w:tblStyle w:val="TableGrid"/>
        <w:tblW w:w="0" w:type="auto"/>
        <w:tblInd w:w="985" w:type="dxa"/>
        <w:tblLook w:val="04A0" w:firstRow="1" w:lastRow="0" w:firstColumn="1" w:lastColumn="0" w:noHBand="0" w:noVBand="1"/>
      </w:tblPr>
      <w:tblGrid>
        <w:gridCol w:w="3749"/>
        <w:gridCol w:w="5516"/>
      </w:tblGrid>
      <w:tr w:rsidR="001B22E1" w:rsidRPr="001B22E1" w14:paraId="04F0242E" w14:textId="65824A4D" w:rsidTr="001B22E1">
        <w:trPr>
          <w:trHeight w:val="422"/>
        </w:trPr>
        <w:tc>
          <w:tcPr>
            <w:tcW w:w="3749" w:type="dxa"/>
            <w:shd w:val="clear" w:color="auto" w:fill="D5DCE4" w:themeFill="text2" w:themeFillTint="33"/>
          </w:tcPr>
          <w:p w14:paraId="3575D81A" w14:textId="50BAE55B" w:rsidR="001B22E1" w:rsidRPr="001B22E1" w:rsidRDefault="001B22E1" w:rsidP="001B22E1">
            <w:pPr>
              <w:spacing w:line="276" w:lineRule="auto"/>
              <w:rPr>
                <w:rFonts w:ascii="Times New Roman" w:hAnsi="Times New Roman"/>
                <w:b/>
                <w:bCs/>
                <w:sz w:val="22"/>
                <w:szCs w:val="22"/>
                <w:lang w:val="ro-MD"/>
              </w:rPr>
            </w:pPr>
            <w:r w:rsidRPr="001B22E1">
              <w:rPr>
                <w:rFonts w:ascii="Times New Roman" w:hAnsi="Times New Roman"/>
                <w:b/>
                <w:sz w:val="22"/>
                <w:szCs w:val="22"/>
                <w:lang w:val="ro-RO"/>
              </w:rPr>
              <w:t>SECȚIUNEA B</w:t>
            </w:r>
          </w:p>
        </w:tc>
        <w:tc>
          <w:tcPr>
            <w:tcW w:w="5516" w:type="dxa"/>
            <w:shd w:val="clear" w:color="auto" w:fill="D5DCE4" w:themeFill="text2" w:themeFillTint="33"/>
          </w:tcPr>
          <w:p w14:paraId="526959AB" w14:textId="08B63278" w:rsidR="001B22E1" w:rsidRPr="001B22E1" w:rsidRDefault="001B22E1" w:rsidP="001B22E1">
            <w:pPr>
              <w:spacing w:line="276" w:lineRule="auto"/>
              <w:rPr>
                <w:rFonts w:ascii="Times New Roman" w:hAnsi="Times New Roman"/>
                <w:b/>
                <w:bCs/>
                <w:sz w:val="22"/>
                <w:szCs w:val="22"/>
                <w:lang w:val="ro-MD"/>
              </w:rPr>
            </w:pPr>
            <w:r w:rsidRPr="001B22E1">
              <w:rPr>
                <w:rFonts w:ascii="Times New Roman" w:eastAsia="Calibri" w:hAnsi="Times New Roman"/>
                <w:b/>
                <w:bCs/>
                <w:sz w:val="22"/>
                <w:szCs w:val="22"/>
              </w:rPr>
              <w:t xml:space="preserve">DESCRIEREA PROIECTULUI  </w:t>
            </w:r>
          </w:p>
        </w:tc>
      </w:tr>
      <w:tr w:rsidR="001B22E1" w:rsidRPr="001B22E1" w14:paraId="5BFA4675" w14:textId="77777777" w:rsidTr="001B22E1">
        <w:trPr>
          <w:trHeight w:val="422"/>
        </w:trPr>
        <w:tc>
          <w:tcPr>
            <w:tcW w:w="9265" w:type="dxa"/>
            <w:gridSpan w:val="2"/>
            <w:shd w:val="clear" w:color="auto" w:fill="D5DCE4" w:themeFill="text2" w:themeFillTint="33"/>
          </w:tcPr>
          <w:p w14:paraId="1D623790" w14:textId="39E56536" w:rsidR="001B22E1" w:rsidRPr="001B22E1" w:rsidRDefault="001B22E1" w:rsidP="001B22E1">
            <w:pPr>
              <w:spacing w:line="276" w:lineRule="auto"/>
              <w:jc w:val="center"/>
              <w:rPr>
                <w:rFonts w:ascii="Times New Roman" w:hAnsi="Times New Roman"/>
                <w:b/>
                <w:bCs/>
                <w:sz w:val="22"/>
                <w:szCs w:val="22"/>
                <w:lang w:val="ro-MD"/>
              </w:rPr>
            </w:pPr>
            <w:r w:rsidRPr="001B22E1">
              <w:rPr>
                <w:rFonts w:ascii="Times New Roman" w:hAnsi="Times New Roman"/>
                <w:b/>
                <w:bCs/>
                <w:sz w:val="22"/>
                <w:szCs w:val="22"/>
                <w:lang w:val="ro-MD"/>
              </w:rPr>
              <w:t>Relevanța tehnico-științifică și excelența</w:t>
            </w:r>
          </w:p>
        </w:tc>
      </w:tr>
      <w:tr w:rsidR="002C4E3A" w:rsidRPr="001B22E1" w14:paraId="67A009E1" w14:textId="77777777" w:rsidTr="001B22E1">
        <w:tc>
          <w:tcPr>
            <w:tcW w:w="3749" w:type="dxa"/>
            <w:shd w:val="clear" w:color="auto" w:fill="FFFFFF" w:themeFill="background1"/>
          </w:tcPr>
          <w:p w14:paraId="08A2DA05" w14:textId="77777777" w:rsidR="002C4E3A" w:rsidRPr="001B22E1" w:rsidRDefault="002C4E3A" w:rsidP="001B22E1">
            <w:pPr>
              <w:spacing w:line="276" w:lineRule="auto"/>
              <w:rPr>
                <w:rFonts w:ascii="Times New Roman" w:hAnsi="Times New Roman"/>
                <w:sz w:val="22"/>
                <w:szCs w:val="22"/>
                <w:lang w:val="ro-MD" w:eastAsia="ru-RU"/>
              </w:rPr>
            </w:pPr>
            <w:r w:rsidRPr="001B22E1">
              <w:rPr>
                <w:rFonts w:ascii="Times New Roman" w:hAnsi="Times New Roman"/>
                <w:sz w:val="22"/>
                <w:szCs w:val="22"/>
                <w:lang w:val="ro-MD" w:eastAsia="ru-RU"/>
              </w:rPr>
              <w:t>Scopul propunerii de proiect</w:t>
            </w:r>
          </w:p>
          <w:p w14:paraId="10D87338" w14:textId="77777777" w:rsidR="002C4E3A" w:rsidRPr="001B22E1" w:rsidRDefault="002C4E3A" w:rsidP="001B22E1">
            <w:pPr>
              <w:spacing w:line="276" w:lineRule="auto"/>
              <w:rPr>
                <w:rFonts w:ascii="Times New Roman" w:hAnsi="Times New Roman"/>
                <w:sz w:val="22"/>
                <w:szCs w:val="22"/>
                <w:lang w:val="ro-MD" w:eastAsia="ru-RU"/>
              </w:rPr>
            </w:pPr>
          </w:p>
        </w:tc>
        <w:tc>
          <w:tcPr>
            <w:tcW w:w="5516" w:type="dxa"/>
            <w:shd w:val="clear" w:color="auto" w:fill="FFFFFF" w:themeFill="background1"/>
          </w:tcPr>
          <w:p w14:paraId="5AC8E257" w14:textId="77777777" w:rsidR="002C4E3A" w:rsidRPr="001B22E1" w:rsidRDefault="002C4E3A" w:rsidP="001B22E1">
            <w:pPr>
              <w:spacing w:line="276" w:lineRule="auto"/>
              <w:rPr>
                <w:rFonts w:ascii="Times New Roman" w:hAnsi="Times New Roman"/>
                <w:sz w:val="22"/>
                <w:szCs w:val="22"/>
                <w:lang w:val="ro-MD"/>
              </w:rPr>
            </w:pPr>
          </w:p>
        </w:tc>
      </w:tr>
      <w:tr w:rsidR="003B6D8B" w:rsidRPr="001B22E1" w14:paraId="1A194934" w14:textId="77777777" w:rsidTr="001B22E1">
        <w:tc>
          <w:tcPr>
            <w:tcW w:w="3749" w:type="dxa"/>
          </w:tcPr>
          <w:p w14:paraId="0BA8BE2C" w14:textId="77777777" w:rsidR="003B6D8B" w:rsidRPr="001B22E1" w:rsidRDefault="003B6D8B"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Obiectivele propunerii de proiect</w:t>
            </w:r>
          </w:p>
          <w:p w14:paraId="63946012" w14:textId="77777777" w:rsidR="003B6D8B" w:rsidRPr="001B22E1" w:rsidRDefault="003B6D8B" w:rsidP="001B22E1">
            <w:pPr>
              <w:spacing w:line="276" w:lineRule="auto"/>
              <w:rPr>
                <w:rFonts w:ascii="Times New Roman" w:hAnsi="Times New Roman"/>
                <w:sz w:val="22"/>
                <w:szCs w:val="22"/>
                <w:lang w:val="ro-MD"/>
              </w:rPr>
            </w:pPr>
          </w:p>
        </w:tc>
        <w:tc>
          <w:tcPr>
            <w:tcW w:w="5516" w:type="dxa"/>
          </w:tcPr>
          <w:p w14:paraId="4E367452" w14:textId="77777777" w:rsidR="003B6D8B" w:rsidRPr="001B22E1" w:rsidRDefault="003B6D8B" w:rsidP="001B22E1">
            <w:pPr>
              <w:spacing w:line="276" w:lineRule="auto"/>
              <w:rPr>
                <w:rFonts w:ascii="Times New Roman" w:hAnsi="Times New Roman"/>
                <w:sz w:val="22"/>
                <w:szCs w:val="22"/>
                <w:lang w:val="ro-MD"/>
              </w:rPr>
            </w:pPr>
          </w:p>
        </w:tc>
      </w:tr>
      <w:tr w:rsidR="00A87838" w:rsidRPr="001B22E1" w14:paraId="029B3AE4" w14:textId="77777777" w:rsidTr="001B22E1">
        <w:tc>
          <w:tcPr>
            <w:tcW w:w="3749" w:type="dxa"/>
          </w:tcPr>
          <w:p w14:paraId="1F7556FD" w14:textId="2FCFE51B"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 xml:space="preserve">Metodele de cercetare abordate în atingerea rezultatelor scontate din propunere. </w:t>
            </w:r>
          </w:p>
        </w:tc>
        <w:tc>
          <w:tcPr>
            <w:tcW w:w="5516" w:type="dxa"/>
          </w:tcPr>
          <w:p w14:paraId="7396FE00"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156AFABC" w14:textId="77777777" w:rsidTr="001B22E1">
        <w:tc>
          <w:tcPr>
            <w:tcW w:w="3749" w:type="dxa"/>
          </w:tcPr>
          <w:p w14:paraId="5DD69A36" w14:textId="5594F933"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Argumentarea relevanței și necesității activităților de cercetare pentru atingerea obiectivelor proiectului.</w:t>
            </w:r>
          </w:p>
        </w:tc>
        <w:tc>
          <w:tcPr>
            <w:tcW w:w="5516" w:type="dxa"/>
          </w:tcPr>
          <w:p w14:paraId="0CE70301"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3CD87BEF" w14:textId="77777777" w:rsidTr="001B22E1">
        <w:tc>
          <w:tcPr>
            <w:tcW w:w="3749" w:type="dxa"/>
          </w:tcPr>
          <w:p w14:paraId="4F2902CD" w14:textId="77777777"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Gradul de noutate și originalitatea cercetărilor propuse</w:t>
            </w:r>
          </w:p>
          <w:p w14:paraId="5A51FA40" w14:textId="77777777" w:rsidR="00A87838" w:rsidRPr="001B22E1" w:rsidRDefault="00A87838" w:rsidP="001B22E1">
            <w:pPr>
              <w:spacing w:line="276" w:lineRule="auto"/>
              <w:rPr>
                <w:rFonts w:ascii="Times New Roman" w:hAnsi="Times New Roman"/>
                <w:sz w:val="22"/>
                <w:szCs w:val="22"/>
                <w:lang w:val="ro-MD"/>
              </w:rPr>
            </w:pPr>
          </w:p>
        </w:tc>
        <w:tc>
          <w:tcPr>
            <w:tcW w:w="5516" w:type="dxa"/>
          </w:tcPr>
          <w:p w14:paraId="15FA4291"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752720F3" w14:textId="77777777" w:rsidTr="001B22E1">
        <w:tc>
          <w:tcPr>
            <w:tcW w:w="3749" w:type="dxa"/>
          </w:tcPr>
          <w:p w14:paraId="115951A2" w14:textId="735D542D"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Calitatea, relevanța și caracterul științific al rezultatelor preconizate.</w:t>
            </w:r>
          </w:p>
        </w:tc>
        <w:tc>
          <w:tcPr>
            <w:tcW w:w="5516" w:type="dxa"/>
          </w:tcPr>
          <w:p w14:paraId="2A9D71E5" w14:textId="77777777" w:rsidR="00A87838" w:rsidRPr="001B22E1" w:rsidRDefault="00A87838" w:rsidP="001B22E1">
            <w:pPr>
              <w:spacing w:line="276" w:lineRule="auto"/>
              <w:rPr>
                <w:rFonts w:ascii="Times New Roman" w:hAnsi="Times New Roman"/>
                <w:sz w:val="22"/>
                <w:szCs w:val="22"/>
                <w:lang w:val="ro-MD"/>
              </w:rPr>
            </w:pPr>
          </w:p>
        </w:tc>
      </w:tr>
      <w:tr w:rsidR="002C4E3A" w:rsidRPr="001B22E1" w14:paraId="093F1E0E" w14:textId="77777777" w:rsidTr="001B22E1">
        <w:trPr>
          <w:trHeight w:val="440"/>
        </w:trPr>
        <w:tc>
          <w:tcPr>
            <w:tcW w:w="9265" w:type="dxa"/>
            <w:gridSpan w:val="2"/>
            <w:shd w:val="clear" w:color="auto" w:fill="D5DCE4" w:themeFill="text2" w:themeFillTint="33"/>
          </w:tcPr>
          <w:p w14:paraId="6B35C7CE" w14:textId="38ADFDDD" w:rsidR="002C4E3A" w:rsidRPr="001B22E1" w:rsidRDefault="002C4E3A" w:rsidP="001B22E1">
            <w:pPr>
              <w:spacing w:line="276" w:lineRule="auto"/>
              <w:jc w:val="center"/>
              <w:rPr>
                <w:rFonts w:ascii="Times New Roman" w:hAnsi="Times New Roman"/>
                <w:b/>
                <w:bCs/>
                <w:sz w:val="22"/>
                <w:szCs w:val="22"/>
                <w:lang w:val="ro-MD"/>
              </w:rPr>
            </w:pPr>
            <w:r w:rsidRPr="001B22E1">
              <w:rPr>
                <w:rFonts w:ascii="Times New Roman" w:hAnsi="Times New Roman"/>
                <w:b/>
                <w:bCs/>
                <w:sz w:val="22"/>
                <w:szCs w:val="22"/>
                <w:lang w:val="ro-MD"/>
              </w:rPr>
              <w:t>Impactul socio-economic potențial al proiectului corelat cu rezultatele scontate</w:t>
            </w:r>
          </w:p>
        </w:tc>
      </w:tr>
      <w:tr w:rsidR="00A87838" w:rsidRPr="001B22E1" w14:paraId="34F0DB3B" w14:textId="77777777" w:rsidTr="001B22E1">
        <w:tc>
          <w:tcPr>
            <w:tcW w:w="3749" w:type="dxa"/>
          </w:tcPr>
          <w:p w14:paraId="0F3E0CFC" w14:textId="23F6A861" w:rsidR="00A87838" w:rsidRPr="001B22E1" w:rsidRDefault="00A87838" w:rsidP="001B22E1">
            <w:pPr>
              <w:spacing w:line="276" w:lineRule="auto"/>
              <w:rPr>
                <w:rFonts w:ascii="Times New Roman" w:hAnsi="Times New Roman"/>
                <w:color w:val="000000" w:themeColor="text1"/>
                <w:sz w:val="22"/>
                <w:szCs w:val="22"/>
                <w:lang w:val="ro-MD"/>
              </w:rPr>
            </w:pPr>
            <w:r w:rsidRPr="001B22E1">
              <w:rPr>
                <w:rFonts w:ascii="Times New Roman" w:hAnsi="Times New Roman"/>
                <w:color w:val="000000" w:themeColor="text1"/>
                <w:sz w:val="22"/>
                <w:szCs w:val="22"/>
                <w:lang w:val="ro-MD"/>
              </w:rPr>
              <w:t>Impactul potențial al rezultatelor preconizate asupra dezvoltării socio-economice și altor domenii relevante.</w:t>
            </w:r>
          </w:p>
        </w:tc>
        <w:tc>
          <w:tcPr>
            <w:tcW w:w="5516" w:type="dxa"/>
          </w:tcPr>
          <w:p w14:paraId="5A84D51F"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4EA66807" w14:textId="77777777" w:rsidTr="001B22E1">
        <w:tc>
          <w:tcPr>
            <w:tcW w:w="3749" w:type="dxa"/>
          </w:tcPr>
          <w:p w14:paraId="25038EEE" w14:textId="2D9B72AC" w:rsidR="00A87838" w:rsidRPr="001B22E1" w:rsidRDefault="00A87838" w:rsidP="001B22E1">
            <w:pPr>
              <w:spacing w:line="276" w:lineRule="auto"/>
              <w:rPr>
                <w:rFonts w:ascii="Times New Roman" w:hAnsi="Times New Roman"/>
                <w:color w:val="000000" w:themeColor="text1"/>
                <w:sz w:val="22"/>
                <w:szCs w:val="22"/>
                <w:lang w:val="ro-MD"/>
              </w:rPr>
            </w:pPr>
            <w:r w:rsidRPr="001B22E1">
              <w:rPr>
                <w:rFonts w:ascii="Times New Roman" w:hAnsi="Times New Roman"/>
                <w:color w:val="000000" w:themeColor="text1"/>
                <w:sz w:val="22"/>
                <w:szCs w:val="22"/>
                <w:lang w:val="ro-MD"/>
              </w:rPr>
              <w:t>Potențialul de continuare și extindere a activităților de cercetare prin participarea la programe naționale, proiecte de inovare și Programul Orizont Europa.</w:t>
            </w:r>
          </w:p>
        </w:tc>
        <w:tc>
          <w:tcPr>
            <w:tcW w:w="5516" w:type="dxa"/>
          </w:tcPr>
          <w:p w14:paraId="148F0B04"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39008960" w14:textId="77777777" w:rsidTr="001B22E1">
        <w:tc>
          <w:tcPr>
            <w:tcW w:w="3749" w:type="dxa"/>
          </w:tcPr>
          <w:p w14:paraId="322BFDBE" w14:textId="3F8AF3FF" w:rsidR="00A87838" w:rsidRPr="001B22E1" w:rsidRDefault="00A87838" w:rsidP="001B22E1">
            <w:pPr>
              <w:spacing w:line="276" w:lineRule="auto"/>
              <w:rPr>
                <w:rFonts w:ascii="Times New Roman" w:hAnsi="Times New Roman"/>
                <w:color w:val="000000" w:themeColor="text1"/>
                <w:sz w:val="22"/>
                <w:szCs w:val="22"/>
                <w:lang w:val="ro-MD"/>
              </w:rPr>
            </w:pPr>
            <w:r w:rsidRPr="001B22E1">
              <w:rPr>
                <w:rFonts w:ascii="Times New Roman" w:hAnsi="Times New Roman"/>
                <w:color w:val="000000" w:themeColor="text1"/>
                <w:sz w:val="22"/>
                <w:szCs w:val="22"/>
                <w:lang w:val="ro-MD"/>
              </w:rPr>
              <w:t>Planul de diseminare și valorificare a rezultatelor cercetării, inclusiv în acces deschis, precum și relevanța și identificarea potențialilor beneficiari ai rezultatelor proiectului.</w:t>
            </w:r>
          </w:p>
        </w:tc>
        <w:tc>
          <w:tcPr>
            <w:tcW w:w="5516" w:type="dxa"/>
          </w:tcPr>
          <w:p w14:paraId="5CB22349" w14:textId="6603612B" w:rsidR="00A87838" w:rsidRPr="001B22E1" w:rsidRDefault="00A87838" w:rsidP="001B22E1">
            <w:pPr>
              <w:spacing w:line="276" w:lineRule="auto"/>
              <w:rPr>
                <w:rFonts w:ascii="Times New Roman" w:hAnsi="Times New Roman"/>
                <w:sz w:val="22"/>
                <w:szCs w:val="22"/>
                <w:lang w:val="ro-MD"/>
              </w:rPr>
            </w:pPr>
          </w:p>
        </w:tc>
      </w:tr>
      <w:tr w:rsidR="003B6D8B" w:rsidRPr="001B22E1" w14:paraId="1C83F34B" w14:textId="77777777" w:rsidTr="001B22E1">
        <w:tc>
          <w:tcPr>
            <w:tcW w:w="3749" w:type="dxa"/>
          </w:tcPr>
          <w:p w14:paraId="5DCD4C68" w14:textId="763A70DC" w:rsidR="003B6D8B" w:rsidRPr="001B22E1" w:rsidRDefault="00065F3F" w:rsidP="00065F3F">
            <w:pPr>
              <w:rPr>
                <w:rFonts w:ascii="Times New Roman" w:hAnsi="Times New Roman"/>
                <w:color w:val="000000" w:themeColor="text1"/>
                <w:sz w:val="22"/>
                <w:szCs w:val="22"/>
                <w:lang w:val="ro-MD"/>
              </w:rPr>
            </w:pPr>
            <w:r w:rsidRPr="00731E09">
              <w:rPr>
                <w:rFonts w:ascii="Times New Roman" w:hAnsi="Times New Roman"/>
                <w:color w:val="000000" w:themeColor="text1"/>
                <w:lang w:val="ro-MD"/>
              </w:rPr>
              <w:t>Contribuția proiectului la transferul de competențe și cunoștințe către masteranzi, doctoranzi și tineri cercetători, precum și la dezvoltarea capacităților de cercetare ale acestora.</w:t>
            </w:r>
          </w:p>
        </w:tc>
        <w:tc>
          <w:tcPr>
            <w:tcW w:w="5516" w:type="dxa"/>
          </w:tcPr>
          <w:p w14:paraId="27F92818" w14:textId="77777777" w:rsidR="003B6D8B" w:rsidRPr="001B22E1" w:rsidRDefault="003B6D8B" w:rsidP="001B22E1">
            <w:pPr>
              <w:spacing w:line="276" w:lineRule="auto"/>
              <w:rPr>
                <w:rFonts w:ascii="Times New Roman" w:hAnsi="Times New Roman"/>
                <w:sz w:val="22"/>
                <w:szCs w:val="22"/>
                <w:lang w:val="ro-MD"/>
              </w:rPr>
            </w:pPr>
          </w:p>
        </w:tc>
      </w:tr>
      <w:tr w:rsidR="000928E1" w:rsidRPr="001B22E1" w14:paraId="4FB93168" w14:textId="77777777" w:rsidTr="001B22E1">
        <w:tc>
          <w:tcPr>
            <w:tcW w:w="3749" w:type="dxa"/>
          </w:tcPr>
          <w:p w14:paraId="5A9CA15C" w14:textId="4388EACC" w:rsidR="000928E1"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 xml:space="preserve">Potențialul de valorificare a rezultatelor prin publicații științifice, monografii, </w:t>
            </w:r>
            <w:r w:rsidRPr="001B22E1">
              <w:rPr>
                <w:rFonts w:ascii="Times New Roman" w:hAnsi="Times New Roman"/>
                <w:sz w:val="22"/>
                <w:szCs w:val="22"/>
                <w:lang w:val="ro-MD"/>
              </w:rPr>
              <w:lastRenderedPageBreak/>
              <w:t>brevete, alte drepturi de proprietate intelectuală și transfer de cunoștințe.</w:t>
            </w:r>
          </w:p>
        </w:tc>
        <w:tc>
          <w:tcPr>
            <w:tcW w:w="5516" w:type="dxa"/>
          </w:tcPr>
          <w:p w14:paraId="45E72668" w14:textId="2AB39BDE" w:rsidR="000928E1" w:rsidRPr="001B22E1" w:rsidRDefault="000928E1" w:rsidP="001B22E1">
            <w:pPr>
              <w:spacing w:line="276" w:lineRule="auto"/>
              <w:jc w:val="center"/>
              <w:rPr>
                <w:rFonts w:ascii="Times New Roman" w:hAnsi="Times New Roman"/>
                <w:sz w:val="22"/>
                <w:szCs w:val="22"/>
                <w:lang w:val="ro-MD"/>
              </w:rPr>
            </w:pPr>
          </w:p>
        </w:tc>
      </w:tr>
      <w:tr w:rsidR="002C4E3A" w:rsidRPr="001B22E1" w14:paraId="5565F954" w14:textId="77777777" w:rsidTr="001B22E1">
        <w:trPr>
          <w:trHeight w:val="422"/>
        </w:trPr>
        <w:tc>
          <w:tcPr>
            <w:tcW w:w="9265" w:type="dxa"/>
            <w:gridSpan w:val="2"/>
            <w:shd w:val="clear" w:color="auto" w:fill="D5DCE4" w:themeFill="text2" w:themeFillTint="33"/>
          </w:tcPr>
          <w:p w14:paraId="119327AE" w14:textId="1C1AFF3F" w:rsidR="002C4E3A" w:rsidRPr="001B22E1" w:rsidRDefault="002C4E3A" w:rsidP="001B22E1">
            <w:pPr>
              <w:spacing w:line="276" w:lineRule="auto"/>
              <w:rPr>
                <w:rFonts w:ascii="Times New Roman" w:hAnsi="Times New Roman"/>
                <w:b/>
                <w:bCs/>
                <w:sz w:val="22"/>
                <w:szCs w:val="22"/>
                <w:lang w:val="ro-MD"/>
              </w:rPr>
            </w:pPr>
            <w:r w:rsidRPr="001B22E1">
              <w:rPr>
                <w:rFonts w:ascii="Times New Roman" w:hAnsi="Times New Roman"/>
                <w:b/>
                <w:bCs/>
                <w:sz w:val="22"/>
                <w:szCs w:val="22"/>
                <w:lang w:val="ro-MD"/>
              </w:rPr>
              <w:t>Programul de realizare a activităților în cadrul proiectului, termenele și costurile solicitate</w:t>
            </w:r>
          </w:p>
        </w:tc>
      </w:tr>
      <w:tr w:rsidR="00A87838" w:rsidRPr="001B22E1" w14:paraId="0051CBA8" w14:textId="77777777" w:rsidTr="001B22E1">
        <w:tc>
          <w:tcPr>
            <w:tcW w:w="3749" w:type="dxa"/>
          </w:tcPr>
          <w:p w14:paraId="1C72BAC2" w14:textId="37AD1745"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Fezabilitatea propunerii și sustenabilitatea inclusiv calendarul activităților și resursele necesare</w:t>
            </w:r>
          </w:p>
        </w:tc>
        <w:tc>
          <w:tcPr>
            <w:tcW w:w="5516" w:type="dxa"/>
          </w:tcPr>
          <w:p w14:paraId="787374B9"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72B8758A" w14:textId="77777777" w:rsidTr="001B22E1">
        <w:tc>
          <w:tcPr>
            <w:tcW w:w="3749" w:type="dxa"/>
          </w:tcPr>
          <w:p w14:paraId="2DBEA0F9" w14:textId="2729536B"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Identificarea riscurilor și măsuri de diminuare a acestora</w:t>
            </w:r>
          </w:p>
        </w:tc>
        <w:tc>
          <w:tcPr>
            <w:tcW w:w="5516" w:type="dxa"/>
          </w:tcPr>
          <w:p w14:paraId="053238C4"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27EFCF27" w14:textId="77777777" w:rsidTr="001B22E1">
        <w:trPr>
          <w:trHeight w:val="404"/>
        </w:trPr>
        <w:tc>
          <w:tcPr>
            <w:tcW w:w="3749" w:type="dxa"/>
          </w:tcPr>
          <w:p w14:paraId="0316BFB7" w14:textId="69D4E05A"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Fundamentarea costurilor și descrierea bugetului propus</w:t>
            </w:r>
          </w:p>
        </w:tc>
        <w:tc>
          <w:tcPr>
            <w:tcW w:w="5516" w:type="dxa"/>
          </w:tcPr>
          <w:p w14:paraId="1AC58E46"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14EC7FC7" w14:textId="77777777" w:rsidTr="001B22E1">
        <w:tc>
          <w:tcPr>
            <w:tcW w:w="3749" w:type="dxa"/>
          </w:tcPr>
          <w:p w14:paraId="41085444" w14:textId="77777777" w:rsidR="00A87838" w:rsidRPr="001B22E1" w:rsidRDefault="00A87838" w:rsidP="001B22E1">
            <w:pPr>
              <w:spacing w:line="276" w:lineRule="auto"/>
              <w:ind w:right="-12"/>
              <w:rPr>
                <w:rFonts w:ascii="Times New Roman" w:hAnsi="Times New Roman"/>
                <w:sz w:val="22"/>
                <w:szCs w:val="22"/>
                <w:lang w:val="ro-MD" w:eastAsia="ru-RU"/>
              </w:rPr>
            </w:pPr>
            <w:r w:rsidRPr="001B22E1">
              <w:rPr>
                <w:rFonts w:ascii="Times New Roman" w:hAnsi="Times New Roman"/>
                <w:sz w:val="22"/>
                <w:szCs w:val="22"/>
                <w:lang w:val="ro-MD" w:eastAsia="ru-RU"/>
              </w:rPr>
              <w:t>Capacitatea instituțională (baza tehnico-materială și resurse disponibile)</w:t>
            </w:r>
          </w:p>
          <w:p w14:paraId="6BB4D0DE" w14:textId="779585B3" w:rsidR="00A87838" w:rsidRPr="001B22E1" w:rsidRDefault="00A87838" w:rsidP="001B22E1">
            <w:pPr>
              <w:spacing w:line="276" w:lineRule="auto"/>
              <w:ind w:right="-12"/>
              <w:rPr>
                <w:rFonts w:ascii="Times New Roman" w:hAnsi="Times New Roman"/>
                <w:color w:val="000000"/>
                <w:sz w:val="22"/>
                <w:szCs w:val="22"/>
                <w:lang w:val="ro-MD" w:eastAsia="ru-RU"/>
              </w:rPr>
            </w:pPr>
            <w:r w:rsidRPr="001B22E1">
              <w:rPr>
                <w:rFonts w:ascii="Times New Roman" w:hAnsi="Times New Roman"/>
                <w:i/>
                <w:iCs/>
                <w:color w:val="000000"/>
                <w:sz w:val="22"/>
                <w:szCs w:val="22"/>
                <w:lang w:val="ro-MD" w:eastAsia="ru-RU"/>
              </w:rPr>
              <w:t>De atașat linkul web site (al laboratorului)</w:t>
            </w:r>
          </w:p>
        </w:tc>
        <w:tc>
          <w:tcPr>
            <w:tcW w:w="5516" w:type="dxa"/>
          </w:tcPr>
          <w:p w14:paraId="12BDC2F2" w14:textId="77777777" w:rsidR="00A87838" w:rsidRPr="001B22E1" w:rsidRDefault="00A87838" w:rsidP="001B22E1">
            <w:pPr>
              <w:spacing w:line="276" w:lineRule="auto"/>
              <w:rPr>
                <w:rFonts w:ascii="Times New Roman" w:hAnsi="Times New Roman"/>
                <w:sz w:val="22"/>
                <w:szCs w:val="22"/>
                <w:lang w:val="ro-MD"/>
              </w:rPr>
            </w:pPr>
          </w:p>
        </w:tc>
      </w:tr>
      <w:tr w:rsidR="00A87838" w:rsidRPr="001B22E1" w14:paraId="59EDFD2E" w14:textId="77777777" w:rsidTr="001B22E1">
        <w:tc>
          <w:tcPr>
            <w:tcW w:w="3749" w:type="dxa"/>
          </w:tcPr>
          <w:p w14:paraId="3E370B6E" w14:textId="77777777" w:rsidR="00A87838" w:rsidRPr="001B22E1" w:rsidRDefault="00A87838" w:rsidP="001B22E1">
            <w:pPr>
              <w:spacing w:line="276" w:lineRule="auto"/>
              <w:rPr>
                <w:rFonts w:ascii="Times New Roman" w:hAnsi="Times New Roman"/>
                <w:sz w:val="22"/>
                <w:szCs w:val="22"/>
                <w:lang w:val="ro-MD"/>
              </w:rPr>
            </w:pPr>
            <w:r w:rsidRPr="001B22E1">
              <w:rPr>
                <w:rFonts w:ascii="Times New Roman" w:hAnsi="Times New Roman"/>
                <w:sz w:val="22"/>
                <w:szCs w:val="22"/>
                <w:lang w:val="ro-MD"/>
              </w:rPr>
              <w:t>Referințe bibliografice </w:t>
            </w:r>
          </w:p>
          <w:p w14:paraId="72A3F8DA" w14:textId="77777777" w:rsidR="00A87838" w:rsidRPr="001B22E1" w:rsidRDefault="00A87838" w:rsidP="001B22E1">
            <w:pPr>
              <w:spacing w:line="276" w:lineRule="auto"/>
              <w:rPr>
                <w:rFonts w:ascii="Times New Roman" w:hAnsi="Times New Roman"/>
                <w:sz w:val="22"/>
                <w:szCs w:val="22"/>
                <w:lang w:val="ro-MD"/>
              </w:rPr>
            </w:pPr>
          </w:p>
        </w:tc>
        <w:tc>
          <w:tcPr>
            <w:tcW w:w="5516" w:type="dxa"/>
          </w:tcPr>
          <w:p w14:paraId="178EBCCF" w14:textId="77777777" w:rsidR="00A87838" w:rsidRPr="001B22E1" w:rsidRDefault="00A87838" w:rsidP="001B22E1">
            <w:pPr>
              <w:spacing w:line="276" w:lineRule="auto"/>
              <w:jc w:val="right"/>
              <w:rPr>
                <w:rFonts w:ascii="Times New Roman" w:hAnsi="Times New Roman"/>
                <w:color w:val="FF0000"/>
                <w:sz w:val="22"/>
                <w:szCs w:val="22"/>
                <w:lang w:val="ro-MD" w:eastAsia="ru-RU"/>
              </w:rPr>
            </w:pPr>
          </w:p>
        </w:tc>
      </w:tr>
    </w:tbl>
    <w:p w14:paraId="03D50EF0" w14:textId="77777777" w:rsidR="00280FC7" w:rsidRPr="008F6715" w:rsidRDefault="00280FC7" w:rsidP="00D40546">
      <w:pPr>
        <w:pStyle w:val="Text"/>
        <w:rPr>
          <w:sz w:val="24"/>
          <w:szCs w:val="24"/>
        </w:rPr>
      </w:pPr>
      <w:bookmarkStart w:id="0" w:name="_Hlk191386504"/>
    </w:p>
    <w:p w14:paraId="0A8E2C47" w14:textId="77777777" w:rsidR="00280FC7" w:rsidRDefault="00280FC7" w:rsidP="00D40546">
      <w:pPr>
        <w:rPr>
          <w:rFonts w:ascii="Times New Roman" w:hAnsi="Times New Roman"/>
          <w:b/>
          <w:bCs/>
          <w:szCs w:val="24"/>
          <w:lang w:val="ro-RO" w:eastAsia="ru-RU"/>
        </w:rPr>
      </w:pPr>
    </w:p>
    <w:p w14:paraId="06A33B3E" w14:textId="58CFAECD" w:rsidR="004E781B" w:rsidRDefault="00FC6B8F" w:rsidP="00D40546">
      <w:pPr>
        <w:ind w:right="2880"/>
        <w:rPr>
          <w:lang w:val="ro-MD"/>
        </w:rPr>
      </w:pPr>
      <w:r>
        <w:rPr>
          <w:lang w:val="ro-MD"/>
        </w:rPr>
        <w:t xml:space="preserve"> </w:t>
      </w:r>
      <w:bookmarkEnd w:id="0"/>
    </w:p>
    <w:p w14:paraId="552C538F" w14:textId="77777777" w:rsidR="00D40546" w:rsidRPr="00A93962" w:rsidRDefault="00D40546" w:rsidP="00D40546">
      <w:pPr>
        <w:ind w:right="2880"/>
        <w:rPr>
          <w:rFonts w:ascii="Times New Roman" w:hAnsi="Times New Roman"/>
          <w:b/>
        </w:rPr>
      </w:pPr>
    </w:p>
    <w:sectPr w:rsidR="00D40546" w:rsidRPr="00A93962" w:rsidSect="001B22E1">
      <w:footerReference w:type="even" r:id="rId8"/>
      <w:footerReference w:type="default" r:id="rId9"/>
      <w:pgSz w:w="11907" w:h="16840" w:code="9"/>
      <w:pgMar w:top="730" w:right="1197" w:bottom="1134" w:left="450" w:header="720" w:footer="1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1143" w14:textId="77777777" w:rsidR="00601A16" w:rsidRDefault="00601A16">
      <w:r>
        <w:separator/>
      </w:r>
    </w:p>
  </w:endnote>
  <w:endnote w:type="continuationSeparator" w:id="0">
    <w:p w14:paraId="232FE998" w14:textId="77777777" w:rsidR="00601A16" w:rsidRDefault="0060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B">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B828" w14:textId="461D930C" w:rsidR="00615911" w:rsidRDefault="00543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0546">
      <w:rPr>
        <w:rStyle w:val="PageNumber"/>
        <w:noProof/>
      </w:rPr>
      <w:t>1</w:t>
    </w:r>
    <w:r>
      <w:rPr>
        <w:rStyle w:val="PageNumber"/>
      </w:rPr>
      <w:fldChar w:fldCharType="end"/>
    </w:r>
  </w:p>
  <w:p w14:paraId="74CBA0EF" w14:textId="77777777" w:rsidR="00615911" w:rsidRDefault="0061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F4FD" w14:textId="77777777" w:rsidR="00615911" w:rsidRPr="004031F5" w:rsidRDefault="005439FF">
    <w:pPr>
      <w:pStyle w:val="Footer"/>
      <w:framePr w:wrap="around" w:vAnchor="text" w:hAnchor="margin" w:xAlign="center" w:y="1"/>
      <w:rPr>
        <w:rStyle w:val="PageNumber"/>
        <w:rFonts w:ascii="Times New Roman" w:hAnsi="Times New Roman"/>
      </w:rPr>
    </w:pPr>
    <w:r w:rsidRPr="004031F5">
      <w:rPr>
        <w:rStyle w:val="PageNumber"/>
        <w:rFonts w:ascii="Times New Roman" w:hAnsi="Times New Roman"/>
      </w:rPr>
      <w:fldChar w:fldCharType="begin"/>
    </w:r>
    <w:r w:rsidRPr="004031F5">
      <w:rPr>
        <w:rStyle w:val="PageNumber"/>
        <w:rFonts w:ascii="Times New Roman" w:hAnsi="Times New Roman"/>
      </w:rPr>
      <w:instrText xml:space="preserve">PAGE  </w:instrText>
    </w:r>
    <w:r w:rsidRPr="004031F5">
      <w:rPr>
        <w:rStyle w:val="PageNumber"/>
        <w:rFonts w:ascii="Times New Roman" w:hAnsi="Times New Roman"/>
      </w:rPr>
      <w:fldChar w:fldCharType="separate"/>
    </w:r>
    <w:r>
      <w:rPr>
        <w:rStyle w:val="PageNumber"/>
        <w:rFonts w:ascii="Times New Roman" w:hAnsi="Times New Roman"/>
        <w:noProof/>
      </w:rPr>
      <w:t>4</w:t>
    </w:r>
    <w:r w:rsidRPr="004031F5">
      <w:rPr>
        <w:rStyle w:val="PageNumber"/>
        <w:rFonts w:ascii="Times New Roman" w:hAnsi="Times New Roman"/>
      </w:rPr>
      <w:fldChar w:fldCharType="end"/>
    </w:r>
  </w:p>
  <w:p w14:paraId="6AD65BAF" w14:textId="77777777" w:rsidR="00615911" w:rsidRDefault="0061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2D78" w14:textId="77777777" w:rsidR="00601A16" w:rsidRDefault="00601A16">
      <w:r>
        <w:separator/>
      </w:r>
    </w:p>
  </w:footnote>
  <w:footnote w:type="continuationSeparator" w:id="0">
    <w:p w14:paraId="51F2DC49" w14:textId="77777777" w:rsidR="00601A16" w:rsidRDefault="00601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2D7D"/>
    <w:multiLevelType w:val="hybridMultilevel"/>
    <w:tmpl w:val="AD18F5D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272C0384"/>
    <w:multiLevelType w:val="hybridMultilevel"/>
    <w:tmpl w:val="1BF03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F44D2"/>
    <w:multiLevelType w:val="hybridMultilevel"/>
    <w:tmpl w:val="0458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D1EB7"/>
    <w:multiLevelType w:val="hybridMultilevel"/>
    <w:tmpl w:val="51A6CC8C"/>
    <w:lvl w:ilvl="0" w:tplc="6CD22636">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502C623A"/>
    <w:multiLevelType w:val="hybridMultilevel"/>
    <w:tmpl w:val="439E670A"/>
    <w:lvl w:ilvl="0" w:tplc="71DEC25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EB1AA9"/>
    <w:multiLevelType w:val="hybridMultilevel"/>
    <w:tmpl w:val="78EA377A"/>
    <w:lvl w:ilvl="0" w:tplc="03A8B16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5DDD39BB"/>
    <w:multiLevelType w:val="hybridMultilevel"/>
    <w:tmpl w:val="89CA95DE"/>
    <w:lvl w:ilvl="0" w:tplc="0ADAA6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F027EA"/>
    <w:multiLevelType w:val="multilevel"/>
    <w:tmpl w:val="F21000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45007971">
    <w:abstractNumId w:val="4"/>
  </w:num>
  <w:num w:numId="2" w16cid:durableId="1624575045">
    <w:abstractNumId w:val="0"/>
  </w:num>
  <w:num w:numId="3" w16cid:durableId="690447557">
    <w:abstractNumId w:val="3"/>
  </w:num>
  <w:num w:numId="4" w16cid:durableId="1096632357">
    <w:abstractNumId w:val="5"/>
  </w:num>
  <w:num w:numId="5" w16cid:durableId="467017927">
    <w:abstractNumId w:val="1"/>
  </w:num>
  <w:num w:numId="6" w16cid:durableId="5834828">
    <w:abstractNumId w:val="7"/>
  </w:num>
  <w:num w:numId="7" w16cid:durableId="716855216">
    <w:abstractNumId w:val="2"/>
  </w:num>
  <w:num w:numId="8" w16cid:durableId="779182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FF"/>
    <w:rsid w:val="0000202C"/>
    <w:rsid w:val="000206BB"/>
    <w:rsid w:val="00030386"/>
    <w:rsid w:val="0005499D"/>
    <w:rsid w:val="00057387"/>
    <w:rsid w:val="00065F3F"/>
    <w:rsid w:val="00070307"/>
    <w:rsid w:val="000736C0"/>
    <w:rsid w:val="00083ABE"/>
    <w:rsid w:val="000928E1"/>
    <w:rsid w:val="00097FE3"/>
    <w:rsid w:val="000A5D88"/>
    <w:rsid w:val="000B3946"/>
    <w:rsid w:val="000C210F"/>
    <w:rsid w:val="000C5422"/>
    <w:rsid w:val="000C5F1C"/>
    <w:rsid w:val="000D012D"/>
    <w:rsid w:val="00126306"/>
    <w:rsid w:val="001500B3"/>
    <w:rsid w:val="00171E69"/>
    <w:rsid w:val="001B097D"/>
    <w:rsid w:val="001B22E1"/>
    <w:rsid w:val="001D2E00"/>
    <w:rsid w:val="001D50C0"/>
    <w:rsid w:val="001E6BB0"/>
    <w:rsid w:val="0022470A"/>
    <w:rsid w:val="002364EE"/>
    <w:rsid w:val="00242B63"/>
    <w:rsid w:val="0024384B"/>
    <w:rsid w:val="00245FA4"/>
    <w:rsid w:val="00250784"/>
    <w:rsid w:val="00263650"/>
    <w:rsid w:val="00280FC7"/>
    <w:rsid w:val="002B5FEC"/>
    <w:rsid w:val="002C332E"/>
    <w:rsid w:val="002C405C"/>
    <w:rsid w:val="002C4E3A"/>
    <w:rsid w:val="002C5E25"/>
    <w:rsid w:val="002E37A1"/>
    <w:rsid w:val="003055B7"/>
    <w:rsid w:val="0032125D"/>
    <w:rsid w:val="003247C9"/>
    <w:rsid w:val="00333C43"/>
    <w:rsid w:val="00335000"/>
    <w:rsid w:val="00363D7E"/>
    <w:rsid w:val="003769BA"/>
    <w:rsid w:val="00383CB6"/>
    <w:rsid w:val="00391BC7"/>
    <w:rsid w:val="00392CA8"/>
    <w:rsid w:val="003A6144"/>
    <w:rsid w:val="003B6D8B"/>
    <w:rsid w:val="00407B84"/>
    <w:rsid w:val="0042056C"/>
    <w:rsid w:val="00433050"/>
    <w:rsid w:val="00445FEC"/>
    <w:rsid w:val="004903AF"/>
    <w:rsid w:val="004B065C"/>
    <w:rsid w:val="004C35BB"/>
    <w:rsid w:val="004C56AE"/>
    <w:rsid w:val="004D0020"/>
    <w:rsid w:val="004E781B"/>
    <w:rsid w:val="00504F0A"/>
    <w:rsid w:val="005058BA"/>
    <w:rsid w:val="0053063A"/>
    <w:rsid w:val="0053207D"/>
    <w:rsid w:val="005439FF"/>
    <w:rsid w:val="0057035C"/>
    <w:rsid w:val="00575C1F"/>
    <w:rsid w:val="00584BCD"/>
    <w:rsid w:val="00586AE7"/>
    <w:rsid w:val="00596415"/>
    <w:rsid w:val="005D0261"/>
    <w:rsid w:val="005D282C"/>
    <w:rsid w:val="0060115F"/>
    <w:rsid w:val="00601A16"/>
    <w:rsid w:val="006114B1"/>
    <w:rsid w:val="00615911"/>
    <w:rsid w:val="006A1768"/>
    <w:rsid w:val="006A2169"/>
    <w:rsid w:val="006B2479"/>
    <w:rsid w:val="006C7F70"/>
    <w:rsid w:val="006D5107"/>
    <w:rsid w:val="00703371"/>
    <w:rsid w:val="00703F97"/>
    <w:rsid w:val="00714D4C"/>
    <w:rsid w:val="00715976"/>
    <w:rsid w:val="007346ED"/>
    <w:rsid w:val="007531E9"/>
    <w:rsid w:val="007572A8"/>
    <w:rsid w:val="00761C44"/>
    <w:rsid w:val="00763519"/>
    <w:rsid w:val="007C39F6"/>
    <w:rsid w:val="00801F8C"/>
    <w:rsid w:val="0082065C"/>
    <w:rsid w:val="00821BE7"/>
    <w:rsid w:val="00834BB5"/>
    <w:rsid w:val="00847508"/>
    <w:rsid w:val="008661CC"/>
    <w:rsid w:val="008671D6"/>
    <w:rsid w:val="008E0F2B"/>
    <w:rsid w:val="009019C5"/>
    <w:rsid w:val="00905CEE"/>
    <w:rsid w:val="009242D1"/>
    <w:rsid w:val="009546FD"/>
    <w:rsid w:val="00981943"/>
    <w:rsid w:val="0099184B"/>
    <w:rsid w:val="009A2501"/>
    <w:rsid w:val="009A511B"/>
    <w:rsid w:val="009B05C0"/>
    <w:rsid w:val="009C024A"/>
    <w:rsid w:val="009C44A3"/>
    <w:rsid w:val="009E74E4"/>
    <w:rsid w:val="009E7DD2"/>
    <w:rsid w:val="00A128DD"/>
    <w:rsid w:val="00A368D2"/>
    <w:rsid w:val="00A56902"/>
    <w:rsid w:val="00A70898"/>
    <w:rsid w:val="00A87838"/>
    <w:rsid w:val="00A93962"/>
    <w:rsid w:val="00A94CE3"/>
    <w:rsid w:val="00B17ABF"/>
    <w:rsid w:val="00BB7B7C"/>
    <w:rsid w:val="00BC4709"/>
    <w:rsid w:val="00BD13A9"/>
    <w:rsid w:val="00BD5101"/>
    <w:rsid w:val="00BD6C39"/>
    <w:rsid w:val="00BF3D81"/>
    <w:rsid w:val="00C12975"/>
    <w:rsid w:val="00C26C62"/>
    <w:rsid w:val="00C437EB"/>
    <w:rsid w:val="00C46737"/>
    <w:rsid w:val="00C73729"/>
    <w:rsid w:val="00C75EDE"/>
    <w:rsid w:val="00C9477E"/>
    <w:rsid w:val="00C95FA8"/>
    <w:rsid w:val="00CA33AD"/>
    <w:rsid w:val="00CD66DB"/>
    <w:rsid w:val="00CF26CE"/>
    <w:rsid w:val="00D40546"/>
    <w:rsid w:val="00D423C9"/>
    <w:rsid w:val="00D6171C"/>
    <w:rsid w:val="00D76462"/>
    <w:rsid w:val="00D86C4F"/>
    <w:rsid w:val="00D87609"/>
    <w:rsid w:val="00DB7E3E"/>
    <w:rsid w:val="00DD5B3B"/>
    <w:rsid w:val="00DE4987"/>
    <w:rsid w:val="00E21796"/>
    <w:rsid w:val="00E479F9"/>
    <w:rsid w:val="00E528C1"/>
    <w:rsid w:val="00E55F9E"/>
    <w:rsid w:val="00E70D83"/>
    <w:rsid w:val="00E73CC1"/>
    <w:rsid w:val="00E770A3"/>
    <w:rsid w:val="00EA52D4"/>
    <w:rsid w:val="00EA7B09"/>
    <w:rsid w:val="00EB4A14"/>
    <w:rsid w:val="00EC03A0"/>
    <w:rsid w:val="00EC29D1"/>
    <w:rsid w:val="00ED6CC1"/>
    <w:rsid w:val="00F02EE7"/>
    <w:rsid w:val="00F165E8"/>
    <w:rsid w:val="00F243FD"/>
    <w:rsid w:val="00F40CC1"/>
    <w:rsid w:val="00F8555B"/>
    <w:rsid w:val="00F959EC"/>
    <w:rsid w:val="00FA2605"/>
    <w:rsid w:val="00FC332A"/>
    <w:rsid w:val="00FC6B8F"/>
    <w:rsid w:val="00FD7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D47D"/>
  <w15:chartTrackingRefBased/>
  <w15:docId w15:val="{575BC11A-75A9-40B5-844A-7A28E4F8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4C"/>
    <w:pPr>
      <w:overflowPunct w:val="0"/>
      <w:autoSpaceDE w:val="0"/>
      <w:autoSpaceDN w:val="0"/>
      <w:adjustRightInd w:val="0"/>
      <w:spacing w:after="0" w:line="240" w:lineRule="auto"/>
      <w:textAlignment w:val="baseline"/>
    </w:pPr>
    <w:rPr>
      <w:rFonts w:ascii="TimokB" w:eastAsia="Times New Roman" w:hAnsi="TimokB"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39FF"/>
    <w:pPr>
      <w:tabs>
        <w:tab w:val="center" w:pos="4320"/>
        <w:tab w:val="right" w:pos="8640"/>
      </w:tabs>
    </w:pPr>
  </w:style>
  <w:style w:type="character" w:customStyle="1" w:styleId="FooterChar">
    <w:name w:val="Footer Char"/>
    <w:basedOn w:val="DefaultParagraphFont"/>
    <w:link w:val="Footer"/>
    <w:uiPriority w:val="99"/>
    <w:rsid w:val="005439FF"/>
    <w:rPr>
      <w:rFonts w:ascii="TimokB" w:eastAsia="Times New Roman" w:hAnsi="TimokB" w:cs="Times New Roman"/>
      <w:sz w:val="24"/>
      <w:szCs w:val="20"/>
      <w:lang w:val="en-GB"/>
    </w:rPr>
  </w:style>
  <w:style w:type="character" w:styleId="PageNumber">
    <w:name w:val="page number"/>
    <w:basedOn w:val="DefaultParagraphFont"/>
    <w:rsid w:val="005439FF"/>
  </w:style>
  <w:style w:type="paragraph" w:customStyle="1" w:styleId="cb">
    <w:name w:val="cb"/>
    <w:basedOn w:val="Normal"/>
    <w:rsid w:val="005439FF"/>
    <w:pPr>
      <w:overflowPunct/>
      <w:autoSpaceDE/>
      <w:autoSpaceDN/>
      <w:adjustRightInd/>
      <w:jc w:val="center"/>
      <w:textAlignment w:val="auto"/>
    </w:pPr>
    <w:rPr>
      <w:rFonts w:ascii="Times New Roman" w:hAnsi="Times New Roman"/>
      <w:b/>
      <w:bCs/>
      <w:szCs w:val="24"/>
      <w:lang w:val="ru-RU" w:eastAsia="ru-RU"/>
    </w:rPr>
  </w:style>
  <w:style w:type="paragraph" w:styleId="BodyText">
    <w:name w:val="Body Text"/>
    <w:basedOn w:val="Normal"/>
    <w:link w:val="BodyTextChar"/>
    <w:rsid w:val="005439FF"/>
    <w:pPr>
      <w:overflowPunct/>
      <w:autoSpaceDE/>
      <w:autoSpaceDN/>
      <w:adjustRightInd/>
      <w:jc w:val="both"/>
      <w:textAlignment w:val="auto"/>
    </w:pPr>
    <w:rPr>
      <w:rFonts w:ascii="Times New Roman" w:hAnsi="Times New Roman"/>
      <w:szCs w:val="24"/>
      <w:lang w:val="en-US" w:eastAsia="ro-RO"/>
    </w:rPr>
  </w:style>
  <w:style w:type="character" w:customStyle="1" w:styleId="BodyTextChar">
    <w:name w:val="Body Text Char"/>
    <w:basedOn w:val="DefaultParagraphFont"/>
    <w:link w:val="BodyText"/>
    <w:rsid w:val="005439FF"/>
    <w:rPr>
      <w:rFonts w:ascii="Times New Roman" w:eastAsia="Times New Roman" w:hAnsi="Times New Roman" w:cs="Times New Roman"/>
      <w:sz w:val="24"/>
      <w:szCs w:val="24"/>
      <w:lang w:val="en-US" w:eastAsia="ro-RO"/>
    </w:rPr>
  </w:style>
  <w:style w:type="paragraph" w:customStyle="1" w:styleId="TableParagraph">
    <w:name w:val="Table Paragraph"/>
    <w:basedOn w:val="Normal"/>
    <w:uiPriority w:val="1"/>
    <w:qFormat/>
    <w:rsid w:val="005439FF"/>
    <w:pPr>
      <w:widowControl w:val="0"/>
      <w:overflowPunct/>
      <w:adjustRightInd/>
      <w:textAlignment w:val="auto"/>
    </w:pPr>
    <w:rPr>
      <w:rFonts w:ascii="Times New Roman" w:hAnsi="Times New Roman"/>
      <w:sz w:val="22"/>
      <w:szCs w:val="22"/>
      <w:lang w:val="ro-RO"/>
    </w:rPr>
  </w:style>
  <w:style w:type="paragraph" w:styleId="Header">
    <w:name w:val="header"/>
    <w:basedOn w:val="Normal"/>
    <w:link w:val="HeaderChar"/>
    <w:uiPriority w:val="99"/>
    <w:unhideWhenUsed/>
    <w:rsid w:val="005439FF"/>
    <w:pPr>
      <w:tabs>
        <w:tab w:val="center" w:pos="4844"/>
        <w:tab w:val="right" w:pos="9689"/>
      </w:tabs>
    </w:pPr>
  </w:style>
  <w:style w:type="character" w:customStyle="1" w:styleId="HeaderChar">
    <w:name w:val="Header Char"/>
    <w:basedOn w:val="DefaultParagraphFont"/>
    <w:link w:val="Header"/>
    <w:uiPriority w:val="99"/>
    <w:rsid w:val="005439FF"/>
    <w:rPr>
      <w:rFonts w:ascii="TimokB" w:eastAsia="Times New Roman" w:hAnsi="TimokB" w:cs="Times New Roman"/>
      <w:sz w:val="24"/>
      <w:szCs w:val="20"/>
      <w:lang w:val="en-GB"/>
    </w:rPr>
  </w:style>
  <w:style w:type="character" w:styleId="Strong">
    <w:name w:val="Strong"/>
    <w:uiPriority w:val="22"/>
    <w:qFormat/>
    <w:rsid w:val="005439FF"/>
    <w:rPr>
      <w:b/>
      <w:bCs/>
    </w:rPr>
  </w:style>
  <w:style w:type="character" w:customStyle="1" w:styleId="TitleChar">
    <w:name w:val="Title Char"/>
    <w:link w:val="Title"/>
    <w:rsid w:val="005439FF"/>
    <w:rPr>
      <w:b/>
      <w:bCs/>
      <w:caps/>
      <w:sz w:val="24"/>
      <w:szCs w:val="24"/>
    </w:rPr>
  </w:style>
  <w:style w:type="paragraph" w:customStyle="1" w:styleId="Formular">
    <w:name w:val="Formular"/>
    <w:basedOn w:val="Normal"/>
    <w:uiPriority w:val="99"/>
    <w:rsid w:val="005439FF"/>
    <w:pPr>
      <w:suppressAutoHyphens/>
      <w:overflowPunct/>
      <w:autoSpaceDE/>
      <w:autoSpaceDN/>
      <w:adjustRightInd/>
      <w:jc w:val="center"/>
      <w:textAlignment w:val="auto"/>
    </w:pPr>
    <w:rPr>
      <w:rFonts w:ascii="Times New Roman" w:hAnsi="Times New Roman"/>
      <w:b/>
      <w:bCs/>
      <w:sz w:val="22"/>
      <w:szCs w:val="22"/>
      <w:lang w:val="ro-RO" w:eastAsia="zh-CN"/>
    </w:rPr>
  </w:style>
  <w:style w:type="paragraph" w:customStyle="1" w:styleId="Titlu11">
    <w:name w:val="Titlu 11"/>
    <w:basedOn w:val="Normal"/>
    <w:rsid w:val="005439FF"/>
    <w:pPr>
      <w:suppressAutoHyphens/>
      <w:overflowPunct/>
      <w:autoSpaceDE/>
      <w:autoSpaceDN/>
      <w:adjustRightInd/>
      <w:textAlignment w:val="auto"/>
    </w:pPr>
    <w:rPr>
      <w:rFonts w:ascii="Times New Roman" w:hAnsi="Times New Roman"/>
      <w:b/>
      <w:bCs/>
      <w:sz w:val="22"/>
      <w:lang w:val="ro-RO" w:eastAsia="zh-CN"/>
    </w:rPr>
  </w:style>
  <w:style w:type="paragraph" w:customStyle="1" w:styleId="Titlu110">
    <w:name w:val="Titlu 1_1"/>
    <w:basedOn w:val="Titlu11"/>
    <w:rsid w:val="005439FF"/>
  </w:style>
  <w:style w:type="paragraph" w:customStyle="1" w:styleId="Text">
    <w:name w:val="Text"/>
    <w:basedOn w:val="Titlu110"/>
    <w:rsid w:val="005439FF"/>
  </w:style>
  <w:style w:type="paragraph" w:customStyle="1" w:styleId="Titlul111">
    <w:name w:val="Titlul 1_1_1"/>
    <w:basedOn w:val="Titlu110"/>
    <w:rsid w:val="005439FF"/>
  </w:style>
  <w:style w:type="paragraph" w:styleId="Title">
    <w:name w:val="Title"/>
    <w:basedOn w:val="Normal"/>
    <w:link w:val="TitleChar"/>
    <w:qFormat/>
    <w:rsid w:val="005439FF"/>
    <w:pPr>
      <w:overflowPunct/>
      <w:autoSpaceDE/>
      <w:autoSpaceDN/>
      <w:adjustRightInd/>
      <w:jc w:val="center"/>
      <w:textAlignment w:val="auto"/>
    </w:pPr>
    <w:rPr>
      <w:rFonts w:asciiTheme="minorHAnsi" w:eastAsiaTheme="minorHAnsi" w:hAnsiTheme="minorHAnsi" w:cstheme="minorBidi"/>
      <w:b/>
      <w:bCs/>
      <w:caps/>
      <w:szCs w:val="24"/>
      <w:lang w:val="ro-RO"/>
    </w:rPr>
  </w:style>
  <w:style w:type="character" w:customStyle="1" w:styleId="TitleChar1">
    <w:name w:val="Title Char1"/>
    <w:basedOn w:val="DefaultParagraphFont"/>
    <w:uiPriority w:val="10"/>
    <w:rsid w:val="005439FF"/>
    <w:rPr>
      <w:rFonts w:asciiTheme="majorHAnsi" w:eastAsiaTheme="majorEastAsia" w:hAnsiTheme="majorHAnsi" w:cstheme="majorBidi"/>
      <w:spacing w:val="-10"/>
      <w:kern w:val="28"/>
      <w:sz w:val="56"/>
      <w:szCs w:val="56"/>
      <w:lang w:val="en-GB"/>
    </w:rPr>
  </w:style>
  <w:style w:type="character" w:customStyle="1" w:styleId="fontstyle21">
    <w:name w:val="fontstyle21"/>
    <w:rsid w:val="005439FF"/>
    <w:rPr>
      <w:rFonts w:ascii="Calibri" w:hAnsi="Calibri" w:cs="Calibri" w:hint="default"/>
      <w:b/>
      <w:bCs/>
      <w:i/>
      <w:iCs/>
      <w:color w:val="FF0000"/>
      <w:sz w:val="22"/>
      <w:szCs w:val="22"/>
    </w:rPr>
  </w:style>
  <w:style w:type="character" w:customStyle="1" w:styleId="fontstyle31">
    <w:name w:val="fontstyle31"/>
    <w:rsid w:val="005439FF"/>
    <w:rPr>
      <w:rFonts w:ascii="Calibri" w:hAnsi="Calibri" w:cs="Calibri" w:hint="default"/>
      <w:b w:val="0"/>
      <w:bCs w:val="0"/>
      <w:i w:val="0"/>
      <w:iCs w:val="0"/>
      <w:color w:val="000000"/>
      <w:sz w:val="20"/>
      <w:szCs w:val="20"/>
    </w:rPr>
  </w:style>
  <w:style w:type="table" w:styleId="TableGrid">
    <w:name w:val="Table Grid"/>
    <w:basedOn w:val="TableNormal"/>
    <w:uiPriority w:val="39"/>
    <w:rsid w:val="002E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715976"/>
    <w:pPr>
      <w:ind w:left="720"/>
      <w:contextualSpacing/>
    </w:pPr>
  </w:style>
  <w:style w:type="paragraph" w:styleId="NoSpacing">
    <w:name w:val="No Spacing"/>
    <w:uiPriority w:val="1"/>
    <w:qFormat/>
    <w:rsid w:val="004E781B"/>
    <w:pPr>
      <w:spacing w:after="0" w:line="240" w:lineRule="auto"/>
    </w:pPr>
    <w:rPr>
      <w:rFonts w:ascii="Calibri" w:eastAsia="Calibri" w:hAnsi="Calibri" w:cs="Times New Roman"/>
    </w:rPr>
  </w:style>
  <w:style w:type="paragraph" w:customStyle="1" w:styleId="Normal1">
    <w:name w:val="Normal1"/>
    <w:rsid w:val="004E781B"/>
    <w:pPr>
      <w:suppressAutoHyphens/>
      <w:spacing w:after="0" w:line="100" w:lineRule="atLeast"/>
    </w:pPr>
    <w:rPr>
      <w:rFonts w:ascii="Wingdings" w:eastAsia="Wingdings" w:hAnsi="Wingdings" w:cs="Wingdings"/>
      <w:sz w:val="20"/>
      <w:szCs w:val="20"/>
      <w:lang w:val="en-GB" w:eastAsia="ar-SA"/>
    </w:rPr>
  </w:style>
  <w:style w:type="paragraph" w:customStyle="1" w:styleId="Ansgningstekst">
    <w:name w:val="Ansøgningstekst"/>
    <w:basedOn w:val="Normal"/>
    <w:link w:val="AnsgningstekstTegn"/>
    <w:qFormat/>
    <w:rsid w:val="000B3946"/>
    <w:pPr>
      <w:overflowPunct/>
      <w:autoSpaceDE/>
      <w:autoSpaceDN/>
      <w:adjustRightInd/>
      <w:textAlignment w:val="auto"/>
    </w:pPr>
    <w:rPr>
      <w:rFonts w:ascii="Times New Roman" w:eastAsiaTheme="minorHAnsi" w:hAnsi="Times New Roman"/>
      <w:szCs w:val="22"/>
      <w:lang w:val="en-US"/>
    </w:rPr>
  </w:style>
  <w:style w:type="character" w:customStyle="1" w:styleId="AnsgningstekstTegn">
    <w:name w:val="Ansøgningstekst Tegn"/>
    <w:basedOn w:val="DefaultParagraphFont"/>
    <w:link w:val="Ansgningstekst"/>
    <w:rsid w:val="000B3946"/>
    <w:rPr>
      <w:rFonts w:ascii="Times New Roman" w:hAnsi="Times New Roman" w:cs="Times New Roman"/>
      <w:sz w:val="24"/>
      <w:lang w:val="en-US"/>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A87838"/>
    <w:rPr>
      <w:rFonts w:ascii="TimokB" w:eastAsia="Times New Roman" w:hAnsi="TimokB"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0FD66-BB5E-434F-A7F2-007D90F8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2</Pages>
  <Words>335</Words>
  <Characters>1916</Characters>
  <Application>Microsoft Office Word</Application>
  <DocSecurity>0</DocSecurity>
  <Lines>15</Lines>
  <Paragraphs>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Bragarenco</cp:lastModifiedBy>
  <cp:revision>34</cp:revision>
  <cp:lastPrinted>2026-05-25T10:45:00Z</cp:lastPrinted>
  <dcterms:created xsi:type="dcterms:W3CDTF">2026-02-16T13:13:00Z</dcterms:created>
  <dcterms:modified xsi:type="dcterms:W3CDTF">2026-06-03T11:36:00Z</dcterms:modified>
</cp:coreProperties>
</file>