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7CE" w:rsidRPr="00FD59F5" w:rsidRDefault="00463C8C">
      <w:pPr>
        <w:spacing w:line="360" w:lineRule="auto"/>
        <w:ind w:left="0" w:hanging="2"/>
        <w:jc w:val="center"/>
        <w:rPr>
          <w:rFonts w:ascii="Times New Roman" w:eastAsia="Times New Roman" w:hAnsi="Times New Roman" w:cs="Times New Roman"/>
          <w:b/>
          <w:bCs/>
          <w:szCs w:val="25"/>
          <w:lang w:val="en-US"/>
        </w:rPr>
      </w:pPr>
      <w:r w:rsidRPr="00FD59F5">
        <w:rPr>
          <w:rFonts w:ascii="Times New Roman" w:eastAsia="Times New Roman" w:hAnsi="Times New Roman" w:cs="Times New Roman"/>
          <w:b/>
          <w:bCs/>
          <w:szCs w:val="25"/>
          <w:lang w:val="en-US"/>
        </w:rPr>
        <w:t>DECLARAȚIE</w:t>
      </w:r>
    </w:p>
    <w:p w:rsidR="008E67CE" w:rsidRPr="00FD59F5" w:rsidRDefault="00463C8C">
      <w:pPr>
        <w:spacing w:line="360" w:lineRule="auto"/>
        <w:ind w:left="0" w:hanging="2"/>
        <w:jc w:val="center"/>
        <w:rPr>
          <w:rFonts w:ascii="Times New Roman" w:eastAsia="Times New Roman" w:hAnsi="Times New Roman" w:cs="Times New Roman"/>
          <w:b/>
          <w:bCs/>
          <w:szCs w:val="25"/>
          <w:lang w:val="en-US"/>
        </w:rPr>
      </w:pPr>
      <w:r w:rsidRPr="00FD59F5">
        <w:rPr>
          <w:rFonts w:ascii="Times New Roman" w:eastAsia="Times New Roman" w:hAnsi="Times New Roman" w:cs="Times New Roman"/>
          <w:b/>
          <w:bCs/>
          <w:szCs w:val="25"/>
          <w:lang w:val="en-US"/>
        </w:rPr>
        <w:t>DE CONFIRMARE A ELIGIBILITĂȚII POTENȚIALULUI CONTRACTOR</w:t>
      </w:r>
    </w:p>
    <w:p w:rsidR="008E67CE" w:rsidRPr="00FD59F5" w:rsidRDefault="008E67CE" w:rsidP="001868A7">
      <w:pPr>
        <w:spacing w:line="360" w:lineRule="auto"/>
        <w:ind w:leftChars="0" w:left="0" w:firstLineChars="0" w:firstLine="0"/>
        <w:rPr>
          <w:rFonts w:ascii="Times New Roman" w:eastAsia="Times New Roman" w:hAnsi="Times New Roman" w:cs="Times New Roman"/>
          <w:b/>
          <w:bCs/>
          <w:szCs w:val="25"/>
          <w:lang w:val="en-US"/>
        </w:rPr>
      </w:pPr>
      <w:bookmarkStart w:id="0" w:name="_GoBack"/>
      <w:bookmarkEnd w:id="0"/>
    </w:p>
    <w:tbl>
      <w:tblPr>
        <w:tblStyle w:val="a7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05"/>
        <w:gridCol w:w="6133"/>
      </w:tblGrid>
      <w:tr w:rsidR="008E67CE" w:rsidRPr="00FD59F5">
        <w:trPr>
          <w:cantSplit/>
          <w:trHeight w:val="356"/>
        </w:trPr>
        <w:tc>
          <w:tcPr>
            <w:tcW w:w="3505" w:type="dxa"/>
            <w:tcBorders>
              <w:top w:val="single" w:sz="4" w:space="0" w:color="9DB2D1"/>
              <w:left w:val="single" w:sz="4" w:space="0" w:color="9DB2D1"/>
              <w:bottom w:val="single" w:sz="4" w:space="0" w:color="9DB2D1"/>
              <w:right w:val="single" w:sz="4" w:space="0" w:color="9DB2D1"/>
            </w:tcBorders>
            <w:shd w:val="clear" w:color="auto" w:fill="EAF0F8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8E67CE" w:rsidRPr="00FD59F5" w:rsidRDefault="00463C8C">
            <w:pPr>
              <w:ind w:left="0" w:hanging="2"/>
              <w:rPr>
                <w:rFonts w:ascii="Times New Roman" w:eastAsia="Times New Roman" w:hAnsi="Times New Roman" w:cs="Times New Roman"/>
                <w:szCs w:val="25"/>
              </w:rPr>
            </w:pPr>
            <w:proofErr w:type="spellStart"/>
            <w:r w:rsidRPr="00FD59F5">
              <w:rPr>
                <w:rFonts w:ascii="Times New Roman" w:eastAsia="Times New Roman" w:hAnsi="Times New Roman" w:cs="Times New Roman"/>
                <w:b/>
                <w:bCs/>
                <w:szCs w:val="25"/>
              </w:rPr>
              <w:t>Denumirea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b/>
                <w:bCs/>
                <w:szCs w:val="25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b/>
                <w:bCs/>
                <w:szCs w:val="25"/>
              </w:rPr>
              <w:t>propunerii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b/>
                <w:bCs/>
                <w:szCs w:val="25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b/>
                <w:bCs/>
                <w:szCs w:val="25"/>
              </w:rPr>
              <w:t>de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b/>
                <w:bCs/>
                <w:szCs w:val="25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b/>
                <w:bCs/>
                <w:szCs w:val="25"/>
              </w:rPr>
              <w:t>proiect</w:t>
            </w:r>
            <w:proofErr w:type="spellEnd"/>
          </w:p>
        </w:tc>
        <w:tc>
          <w:tcPr>
            <w:tcW w:w="6133" w:type="dxa"/>
            <w:tcBorders>
              <w:top w:val="single" w:sz="4" w:space="0" w:color="9DB2D1"/>
              <w:left w:val="single" w:sz="4" w:space="0" w:color="9DB2D1"/>
              <w:bottom w:val="single" w:sz="4" w:space="0" w:color="9DB2D1"/>
              <w:right w:val="single" w:sz="4" w:space="0" w:color="9DB2D1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8E67CE" w:rsidRPr="00FD59F5" w:rsidRDefault="00463C8C">
            <w:pPr>
              <w:ind w:left="0" w:hanging="2"/>
              <w:rPr>
                <w:rFonts w:ascii="Times New Roman" w:eastAsia="Times New Roman" w:hAnsi="Times New Roman" w:cs="Times New Roman"/>
                <w:szCs w:val="25"/>
              </w:rPr>
            </w:pPr>
            <w:r w:rsidRPr="00FD59F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„_______________________________”</w:t>
            </w:r>
          </w:p>
        </w:tc>
      </w:tr>
      <w:tr w:rsidR="008E67CE" w:rsidRPr="00FD59F5">
        <w:trPr>
          <w:cantSplit/>
          <w:trHeight w:val="20"/>
        </w:trPr>
        <w:tc>
          <w:tcPr>
            <w:tcW w:w="3505" w:type="dxa"/>
            <w:tcBorders>
              <w:top w:val="single" w:sz="4" w:space="0" w:color="9DB2D1"/>
              <w:left w:val="single" w:sz="4" w:space="0" w:color="9DB2D1"/>
              <w:bottom w:val="single" w:sz="4" w:space="0" w:color="9DB2D1"/>
              <w:right w:val="single" w:sz="4" w:space="0" w:color="9DB2D1"/>
            </w:tcBorders>
            <w:shd w:val="clear" w:color="auto" w:fill="EAF0F8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8E67CE" w:rsidRPr="00FD59F5" w:rsidRDefault="00463C8C">
            <w:pPr>
              <w:ind w:left="0" w:hanging="2"/>
              <w:rPr>
                <w:rFonts w:ascii="Times New Roman" w:eastAsia="Times New Roman" w:hAnsi="Times New Roman" w:cs="Times New Roman"/>
                <w:szCs w:val="25"/>
              </w:rPr>
            </w:pPr>
            <w:proofErr w:type="spellStart"/>
            <w:r w:rsidRPr="00FD59F5">
              <w:rPr>
                <w:rFonts w:ascii="Times New Roman" w:eastAsia="Times New Roman" w:hAnsi="Times New Roman" w:cs="Times New Roman"/>
                <w:b/>
                <w:bCs/>
                <w:szCs w:val="25"/>
              </w:rPr>
              <w:t>Organizația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b/>
                <w:bCs/>
                <w:szCs w:val="25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b/>
                <w:bCs/>
                <w:szCs w:val="25"/>
              </w:rPr>
              <w:t>aplicantă</w:t>
            </w:r>
            <w:proofErr w:type="spellEnd"/>
          </w:p>
        </w:tc>
        <w:tc>
          <w:tcPr>
            <w:tcW w:w="6133" w:type="dxa"/>
            <w:tcBorders>
              <w:top w:val="single" w:sz="4" w:space="0" w:color="9DB2D1"/>
              <w:left w:val="single" w:sz="4" w:space="0" w:color="9DB2D1"/>
              <w:bottom w:val="single" w:sz="4" w:space="0" w:color="9DB2D1"/>
              <w:right w:val="single" w:sz="4" w:space="0" w:color="9DB2D1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8E67CE" w:rsidRPr="00FD59F5" w:rsidRDefault="00463C8C">
            <w:pPr>
              <w:ind w:left="0" w:hanging="2"/>
              <w:rPr>
                <w:rFonts w:ascii="Times New Roman" w:eastAsia="Times New Roman" w:hAnsi="Times New Roman" w:cs="Times New Roman"/>
                <w:szCs w:val="25"/>
              </w:rPr>
            </w:pPr>
            <w:r w:rsidRPr="00FD59F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(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denumirea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organizației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)</w:t>
            </w:r>
          </w:p>
        </w:tc>
      </w:tr>
      <w:tr w:rsidR="008E67CE" w:rsidRPr="00FD59F5">
        <w:trPr>
          <w:cantSplit/>
          <w:trHeight w:val="41"/>
        </w:trPr>
        <w:tc>
          <w:tcPr>
            <w:tcW w:w="3505" w:type="dxa"/>
            <w:tcBorders>
              <w:top w:val="single" w:sz="4" w:space="0" w:color="9DB2D1"/>
              <w:left w:val="single" w:sz="4" w:space="0" w:color="9DB2D1"/>
              <w:bottom w:val="single" w:sz="4" w:space="0" w:color="9DB2D1"/>
              <w:right w:val="single" w:sz="4" w:space="0" w:color="9DB2D1"/>
            </w:tcBorders>
            <w:shd w:val="clear" w:color="auto" w:fill="EAF0F8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8E67CE" w:rsidRPr="00FD59F5" w:rsidRDefault="00463C8C">
            <w:pPr>
              <w:ind w:left="0" w:hanging="2"/>
              <w:rPr>
                <w:rFonts w:ascii="Times New Roman" w:eastAsia="Times New Roman" w:hAnsi="Times New Roman" w:cs="Times New Roman"/>
                <w:szCs w:val="25"/>
              </w:rPr>
            </w:pPr>
            <w:proofErr w:type="spellStart"/>
            <w:r w:rsidRPr="00FD59F5">
              <w:rPr>
                <w:rFonts w:ascii="Times New Roman" w:eastAsia="Times New Roman" w:hAnsi="Times New Roman" w:cs="Times New Roman"/>
                <w:b/>
                <w:bCs/>
                <w:szCs w:val="25"/>
              </w:rPr>
              <w:t>Rector</w:t>
            </w:r>
            <w:proofErr w:type="spellEnd"/>
          </w:p>
        </w:tc>
        <w:tc>
          <w:tcPr>
            <w:tcW w:w="6133" w:type="dxa"/>
            <w:tcBorders>
              <w:top w:val="single" w:sz="4" w:space="0" w:color="9DB2D1"/>
              <w:left w:val="single" w:sz="4" w:space="0" w:color="9DB2D1"/>
              <w:bottom w:val="single" w:sz="4" w:space="0" w:color="9DB2D1"/>
              <w:right w:val="single" w:sz="4" w:space="0" w:color="9DB2D1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8E67CE" w:rsidRPr="00FD59F5" w:rsidRDefault="00463C8C">
            <w:pPr>
              <w:ind w:left="0" w:hanging="2"/>
              <w:rPr>
                <w:rFonts w:ascii="Times New Roman" w:eastAsia="Times New Roman" w:hAnsi="Times New Roman" w:cs="Times New Roman"/>
                <w:szCs w:val="25"/>
              </w:rPr>
            </w:pPr>
            <w:r w:rsidRPr="00FD59F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(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numele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și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prenumele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)</w:t>
            </w:r>
          </w:p>
        </w:tc>
      </w:tr>
    </w:tbl>
    <w:p w:rsidR="008E67CE" w:rsidRPr="00FD59F5" w:rsidRDefault="008E67CE" w:rsidP="00FD59F5">
      <w:pPr>
        <w:ind w:leftChars="0" w:left="0" w:firstLineChars="0" w:firstLine="0"/>
        <w:rPr>
          <w:rFonts w:ascii="Times New Roman" w:eastAsia="Times New Roman" w:hAnsi="Times New Roman" w:cs="Times New Roman"/>
          <w:szCs w:val="25"/>
        </w:rPr>
      </w:pPr>
    </w:p>
    <w:p w:rsidR="008E67CE" w:rsidRPr="00FD59F5" w:rsidRDefault="00463C8C">
      <w:pPr>
        <w:spacing w:after="100" w:line="290" w:lineRule="auto"/>
        <w:ind w:left="0" w:hanging="2"/>
        <w:jc w:val="both"/>
        <w:rPr>
          <w:rFonts w:ascii="Times New Roman" w:eastAsia="Times New Roman" w:hAnsi="Times New Roman" w:cs="Times New Roman"/>
          <w:szCs w:val="25"/>
          <w:lang w:val="en-US"/>
        </w:rPr>
      </w:pPr>
      <w:proofErr w:type="spellStart"/>
      <w:r w:rsidRPr="00FD59F5">
        <w:rPr>
          <w:rFonts w:ascii="Times New Roman" w:eastAsia="Times New Roman" w:hAnsi="Times New Roman" w:cs="Times New Roman"/>
          <w:szCs w:val="25"/>
          <w:lang w:val="en-US"/>
        </w:rPr>
        <w:t>Prin</w:t>
      </w:r>
      <w:proofErr w:type="spellEnd"/>
      <w:r w:rsidRPr="00FD59F5">
        <w:rPr>
          <w:rFonts w:ascii="Times New Roman" w:eastAsia="Times New Roman" w:hAnsi="Times New Roman" w:cs="Times New Roman"/>
          <w:szCs w:val="25"/>
          <w:lang w:val="en-US"/>
        </w:rPr>
        <w:t xml:space="preserve"> </w:t>
      </w:r>
      <w:proofErr w:type="spellStart"/>
      <w:r w:rsidRPr="00FD59F5">
        <w:rPr>
          <w:rFonts w:ascii="Times New Roman" w:eastAsia="Times New Roman" w:hAnsi="Times New Roman" w:cs="Times New Roman"/>
          <w:szCs w:val="25"/>
          <w:lang w:val="en-US"/>
        </w:rPr>
        <w:t>prezenta</w:t>
      </w:r>
      <w:proofErr w:type="spellEnd"/>
      <w:r w:rsidRPr="00FD59F5">
        <w:rPr>
          <w:rFonts w:ascii="Times New Roman" w:eastAsia="Times New Roman" w:hAnsi="Times New Roman" w:cs="Times New Roman"/>
          <w:szCs w:val="25"/>
          <w:lang w:val="en-US"/>
        </w:rPr>
        <w:t xml:space="preserve">, </w:t>
      </w:r>
      <w:proofErr w:type="spellStart"/>
      <w:r w:rsidRPr="00FD59F5">
        <w:rPr>
          <w:rFonts w:ascii="Times New Roman" w:eastAsia="Times New Roman" w:hAnsi="Times New Roman" w:cs="Times New Roman"/>
          <w:szCs w:val="25"/>
          <w:lang w:val="en-US"/>
        </w:rPr>
        <w:t>organizația</w:t>
      </w:r>
      <w:proofErr w:type="spellEnd"/>
      <w:r w:rsidRPr="00FD59F5">
        <w:rPr>
          <w:rFonts w:ascii="Times New Roman" w:eastAsia="Times New Roman" w:hAnsi="Times New Roman" w:cs="Times New Roman"/>
          <w:szCs w:val="25"/>
          <w:lang w:val="en-US"/>
        </w:rPr>
        <w:t xml:space="preserve"> </w:t>
      </w:r>
      <w:proofErr w:type="spellStart"/>
      <w:r w:rsidRPr="00FD59F5">
        <w:rPr>
          <w:rFonts w:ascii="Times New Roman" w:eastAsia="Times New Roman" w:hAnsi="Times New Roman" w:cs="Times New Roman"/>
          <w:szCs w:val="25"/>
          <w:lang w:val="en-US"/>
        </w:rPr>
        <w:t>indicată</w:t>
      </w:r>
      <w:proofErr w:type="spellEnd"/>
      <w:r w:rsidRPr="00FD59F5">
        <w:rPr>
          <w:rFonts w:ascii="Times New Roman" w:eastAsia="Times New Roman" w:hAnsi="Times New Roman" w:cs="Times New Roman"/>
          <w:szCs w:val="25"/>
          <w:lang w:val="en-US"/>
        </w:rPr>
        <w:t xml:space="preserve"> </w:t>
      </w:r>
      <w:proofErr w:type="spellStart"/>
      <w:r w:rsidRPr="00FD59F5">
        <w:rPr>
          <w:rFonts w:ascii="Times New Roman" w:eastAsia="Times New Roman" w:hAnsi="Times New Roman" w:cs="Times New Roman"/>
          <w:szCs w:val="25"/>
          <w:lang w:val="en-US"/>
        </w:rPr>
        <w:t>mai</w:t>
      </w:r>
      <w:proofErr w:type="spellEnd"/>
      <w:r w:rsidRPr="00FD59F5">
        <w:rPr>
          <w:rFonts w:ascii="Times New Roman" w:eastAsia="Times New Roman" w:hAnsi="Times New Roman" w:cs="Times New Roman"/>
          <w:szCs w:val="25"/>
          <w:lang w:val="en-US"/>
        </w:rPr>
        <w:t xml:space="preserve"> </w:t>
      </w:r>
      <w:proofErr w:type="spellStart"/>
      <w:r w:rsidRPr="00FD59F5">
        <w:rPr>
          <w:rFonts w:ascii="Times New Roman" w:eastAsia="Times New Roman" w:hAnsi="Times New Roman" w:cs="Times New Roman"/>
          <w:szCs w:val="25"/>
          <w:lang w:val="en-US"/>
        </w:rPr>
        <w:t>sus</w:t>
      </w:r>
      <w:proofErr w:type="spellEnd"/>
      <w:r w:rsidRPr="00FD59F5">
        <w:rPr>
          <w:rFonts w:ascii="Times New Roman" w:eastAsia="Times New Roman" w:hAnsi="Times New Roman" w:cs="Times New Roman"/>
          <w:szCs w:val="25"/>
          <w:lang w:val="en-US"/>
        </w:rPr>
        <w:t xml:space="preserve">, </w:t>
      </w:r>
      <w:proofErr w:type="spellStart"/>
      <w:r w:rsidRPr="00FD59F5">
        <w:rPr>
          <w:rFonts w:ascii="Times New Roman" w:eastAsia="Times New Roman" w:hAnsi="Times New Roman" w:cs="Times New Roman"/>
          <w:szCs w:val="25"/>
          <w:lang w:val="en-US"/>
        </w:rPr>
        <w:t>în</w:t>
      </w:r>
      <w:proofErr w:type="spellEnd"/>
      <w:r w:rsidRPr="00FD59F5">
        <w:rPr>
          <w:rFonts w:ascii="Times New Roman" w:eastAsia="Times New Roman" w:hAnsi="Times New Roman" w:cs="Times New Roman"/>
          <w:szCs w:val="25"/>
          <w:lang w:val="en-US"/>
        </w:rPr>
        <w:t xml:space="preserve"> </w:t>
      </w:r>
      <w:proofErr w:type="spellStart"/>
      <w:r w:rsidRPr="00FD59F5">
        <w:rPr>
          <w:rFonts w:ascii="Times New Roman" w:eastAsia="Times New Roman" w:hAnsi="Times New Roman" w:cs="Times New Roman"/>
          <w:szCs w:val="25"/>
          <w:lang w:val="en-US"/>
        </w:rPr>
        <w:t>persoana</w:t>
      </w:r>
      <w:proofErr w:type="spellEnd"/>
      <w:r w:rsidRPr="00FD59F5">
        <w:rPr>
          <w:rFonts w:ascii="Times New Roman" w:eastAsia="Times New Roman" w:hAnsi="Times New Roman" w:cs="Times New Roman"/>
          <w:szCs w:val="25"/>
          <w:lang w:val="en-US"/>
        </w:rPr>
        <w:t xml:space="preserve"> </w:t>
      </w:r>
      <w:proofErr w:type="spellStart"/>
      <w:r w:rsidRPr="00FD59F5">
        <w:rPr>
          <w:rFonts w:ascii="Times New Roman" w:eastAsia="Times New Roman" w:hAnsi="Times New Roman" w:cs="Times New Roman"/>
          <w:szCs w:val="25"/>
          <w:lang w:val="en-US"/>
        </w:rPr>
        <w:t>rectorului</w:t>
      </w:r>
      <w:proofErr w:type="spellEnd"/>
      <w:r w:rsidRPr="00FD59F5">
        <w:rPr>
          <w:rFonts w:ascii="Times New Roman" w:eastAsia="Times New Roman" w:hAnsi="Times New Roman" w:cs="Times New Roman"/>
          <w:szCs w:val="25"/>
          <w:lang w:val="en-US"/>
        </w:rPr>
        <w:t xml:space="preserve">, </w:t>
      </w:r>
      <w:proofErr w:type="spellStart"/>
      <w:r w:rsidRPr="00FD59F5">
        <w:rPr>
          <w:rFonts w:ascii="Times New Roman" w:eastAsia="Times New Roman" w:hAnsi="Times New Roman" w:cs="Times New Roman"/>
          <w:szCs w:val="25"/>
          <w:lang w:val="en-US"/>
        </w:rPr>
        <w:t>confirmă</w:t>
      </w:r>
      <w:proofErr w:type="spellEnd"/>
      <w:r w:rsidRPr="00FD59F5">
        <w:rPr>
          <w:rFonts w:ascii="Times New Roman" w:eastAsia="Times New Roman" w:hAnsi="Times New Roman" w:cs="Times New Roman"/>
          <w:szCs w:val="25"/>
          <w:lang w:val="en-US"/>
        </w:rPr>
        <w:t xml:space="preserve"> </w:t>
      </w:r>
      <w:proofErr w:type="spellStart"/>
      <w:r w:rsidRPr="00FD59F5">
        <w:rPr>
          <w:rFonts w:ascii="Times New Roman" w:eastAsia="Times New Roman" w:hAnsi="Times New Roman" w:cs="Times New Roman"/>
          <w:szCs w:val="25"/>
          <w:lang w:val="en-US"/>
        </w:rPr>
        <w:t>că</w:t>
      </w:r>
      <w:proofErr w:type="spellEnd"/>
      <w:r w:rsidRPr="00FD59F5">
        <w:rPr>
          <w:rFonts w:ascii="Times New Roman" w:eastAsia="Times New Roman" w:hAnsi="Times New Roman" w:cs="Times New Roman"/>
          <w:szCs w:val="25"/>
          <w:lang w:val="en-US"/>
        </w:rPr>
        <w:t>:</w:t>
      </w:r>
    </w:p>
    <w:p w:rsidR="008E67CE" w:rsidRPr="00FD59F5" w:rsidRDefault="008E67CE">
      <w:pPr>
        <w:spacing w:after="100" w:line="290" w:lineRule="auto"/>
        <w:ind w:left="0" w:hanging="2"/>
        <w:jc w:val="both"/>
        <w:rPr>
          <w:rFonts w:ascii="Times New Roman" w:eastAsia="Times New Roman" w:hAnsi="Times New Roman" w:cs="Times New Roman"/>
          <w:szCs w:val="25"/>
          <w:lang w:val="en-US"/>
        </w:rPr>
      </w:pPr>
    </w:p>
    <w:tbl>
      <w:tblPr>
        <w:tblStyle w:val="a8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0"/>
        <w:gridCol w:w="9078"/>
      </w:tblGrid>
      <w:tr w:rsidR="008E67CE" w:rsidRPr="001868A7">
        <w:trPr>
          <w:cantSplit/>
        </w:trPr>
        <w:tc>
          <w:tcPr>
            <w:tcW w:w="560" w:type="dxa"/>
            <w:tcBorders>
              <w:top w:val="nil"/>
              <w:left w:val="nil"/>
              <w:bottom w:val="single" w:sz="4" w:space="0" w:color="9DB2D1"/>
              <w:right w:val="nil"/>
            </w:tcBorders>
            <w:shd w:val="clear" w:color="auto" w:fill="1F3864"/>
            <w:tcMar>
              <w:top w:w="0" w:type="dxa"/>
              <w:bottom w:w="0" w:type="dxa"/>
            </w:tcMar>
            <w:vAlign w:val="center"/>
          </w:tcPr>
          <w:p w:rsidR="008E67CE" w:rsidRPr="00FD59F5" w:rsidRDefault="00463C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Cs w:val="25"/>
              </w:rPr>
            </w:pPr>
            <w:r w:rsidRPr="00FD59F5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30"/>
              </w:rPr>
              <w:t>1</w:t>
            </w:r>
          </w:p>
        </w:tc>
        <w:tc>
          <w:tcPr>
            <w:tcW w:w="9078" w:type="dxa"/>
            <w:tcBorders>
              <w:top w:val="nil"/>
              <w:left w:val="nil"/>
              <w:bottom w:val="single" w:sz="4" w:space="0" w:color="9DB2D1"/>
              <w:right w:val="nil"/>
            </w:tcBorders>
            <w:shd w:val="clear" w:color="auto" w:fill="F7F9FC"/>
            <w:tcMar>
              <w:top w:w="90" w:type="dxa"/>
              <w:left w:w="200" w:type="dxa"/>
              <w:bottom w:w="90" w:type="dxa"/>
              <w:right w:w="140" w:type="dxa"/>
            </w:tcMar>
          </w:tcPr>
          <w:p w:rsidR="008E67CE" w:rsidRPr="00FD59F5" w:rsidRDefault="00463C8C">
            <w:pPr>
              <w:spacing w:line="290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Cs w:val="25"/>
                <w:lang w:val="en-US"/>
              </w:rPr>
            </w:pP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informațiile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prezentate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sunt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veridice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,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iar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drepturile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de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proprietate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intelectuală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ale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oricărei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persoane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fizice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sau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juridice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nu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sunt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încălcate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;</w:t>
            </w:r>
          </w:p>
        </w:tc>
      </w:tr>
      <w:tr w:rsidR="008E67CE" w:rsidRPr="001868A7">
        <w:trPr>
          <w:cantSplit/>
        </w:trPr>
        <w:tc>
          <w:tcPr>
            <w:tcW w:w="560" w:type="dxa"/>
            <w:tcBorders>
              <w:top w:val="nil"/>
              <w:left w:val="nil"/>
              <w:bottom w:val="single" w:sz="4" w:space="0" w:color="9DB2D1"/>
              <w:right w:val="nil"/>
            </w:tcBorders>
            <w:shd w:val="clear" w:color="auto" w:fill="1F3864"/>
            <w:tcMar>
              <w:top w:w="0" w:type="dxa"/>
              <w:bottom w:w="0" w:type="dxa"/>
            </w:tcMar>
            <w:vAlign w:val="center"/>
          </w:tcPr>
          <w:p w:rsidR="008E67CE" w:rsidRPr="00FD59F5" w:rsidRDefault="00463C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Cs w:val="25"/>
              </w:rPr>
            </w:pPr>
            <w:r w:rsidRPr="00FD59F5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30"/>
              </w:rPr>
              <w:t>2</w:t>
            </w:r>
          </w:p>
        </w:tc>
        <w:tc>
          <w:tcPr>
            <w:tcW w:w="9078" w:type="dxa"/>
            <w:tcBorders>
              <w:top w:val="nil"/>
              <w:left w:val="nil"/>
              <w:bottom w:val="single" w:sz="4" w:space="0" w:color="9DB2D1"/>
              <w:right w:val="nil"/>
            </w:tcBorders>
            <w:shd w:val="clear" w:color="auto" w:fill="F7F9FC"/>
            <w:tcMar>
              <w:top w:w="90" w:type="dxa"/>
              <w:left w:w="200" w:type="dxa"/>
              <w:bottom w:w="90" w:type="dxa"/>
              <w:right w:w="140" w:type="dxa"/>
            </w:tcMar>
          </w:tcPr>
          <w:p w:rsidR="008E67CE" w:rsidRPr="00FD59F5" w:rsidRDefault="00463C8C">
            <w:pPr>
              <w:spacing w:line="290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Cs w:val="25"/>
                <w:lang w:val="en-US"/>
              </w:rPr>
            </w:pP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organizația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nu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este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declarată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, conform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legii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,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în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stare de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insolvabilitate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,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iar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conturile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sale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bancare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nu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sunt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blocate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conform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unei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hotărâri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judecătorești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irevocabile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;</w:t>
            </w:r>
          </w:p>
        </w:tc>
      </w:tr>
      <w:tr w:rsidR="008E67CE" w:rsidRPr="001868A7">
        <w:trPr>
          <w:cantSplit/>
        </w:trPr>
        <w:tc>
          <w:tcPr>
            <w:tcW w:w="560" w:type="dxa"/>
            <w:tcBorders>
              <w:top w:val="nil"/>
              <w:left w:val="nil"/>
              <w:bottom w:val="single" w:sz="4" w:space="0" w:color="9DB2D1"/>
              <w:right w:val="nil"/>
            </w:tcBorders>
            <w:shd w:val="clear" w:color="auto" w:fill="1F3864"/>
            <w:tcMar>
              <w:top w:w="0" w:type="dxa"/>
              <w:bottom w:w="0" w:type="dxa"/>
            </w:tcMar>
            <w:vAlign w:val="center"/>
          </w:tcPr>
          <w:p w:rsidR="008E67CE" w:rsidRPr="00FD59F5" w:rsidRDefault="00463C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Cs w:val="25"/>
              </w:rPr>
            </w:pPr>
            <w:r w:rsidRPr="00FD59F5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30"/>
              </w:rPr>
              <w:t>3</w:t>
            </w:r>
          </w:p>
        </w:tc>
        <w:tc>
          <w:tcPr>
            <w:tcW w:w="9078" w:type="dxa"/>
            <w:tcBorders>
              <w:top w:val="nil"/>
              <w:left w:val="nil"/>
              <w:bottom w:val="single" w:sz="4" w:space="0" w:color="9DB2D1"/>
              <w:right w:val="nil"/>
            </w:tcBorders>
            <w:shd w:val="clear" w:color="auto" w:fill="F7F9FC"/>
            <w:tcMar>
              <w:top w:w="90" w:type="dxa"/>
              <w:left w:w="200" w:type="dxa"/>
              <w:bottom w:w="90" w:type="dxa"/>
              <w:right w:w="140" w:type="dxa"/>
            </w:tcMar>
          </w:tcPr>
          <w:p w:rsidR="008E67CE" w:rsidRPr="00FD59F5" w:rsidRDefault="00463C8C">
            <w:pPr>
              <w:spacing w:line="290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Cs w:val="25"/>
                <w:lang w:val="en-US"/>
              </w:rPr>
            </w:pP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organizația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dispune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de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dreptul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de a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desfășura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activitate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de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cercetare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și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inovare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în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baza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actului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de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constituire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/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statutului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;</w:t>
            </w:r>
          </w:p>
        </w:tc>
      </w:tr>
      <w:tr w:rsidR="008E67CE" w:rsidRPr="001868A7">
        <w:trPr>
          <w:cantSplit/>
        </w:trPr>
        <w:tc>
          <w:tcPr>
            <w:tcW w:w="560" w:type="dxa"/>
            <w:tcBorders>
              <w:top w:val="nil"/>
              <w:left w:val="nil"/>
              <w:bottom w:val="single" w:sz="4" w:space="0" w:color="9DB2D1"/>
              <w:right w:val="nil"/>
            </w:tcBorders>
            <w:shd w:val="clear" w:color="auto" w:fill="1F3864"/>
            <w:tcMar>
              <w:top w:w="0" w:type="dxa"/>
              <w:bottom w:w="0" w:type="dxa"/>
            </w:tcMar>
            <w:vAlign w:val="center"/>
          </w:tcPr>
          <w:p w:rsidR="008E67CE" w:rsidRPr="00FD59F5" w:rsidRDefault="00463C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Cs w:val="25"/>
              </w:rPr>
            </w:pPr>
            <w:r w:rsidRPr="00FD59F5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30"/>
              </w:rPr>
              <w:t>4</w:t>
            </w:r>
          </w:p>
        </w:tc>
        <w:tc>
          <w:tcPr>
            <w:tcW w:w="9078" w:type="dxa"/>
            <w:tcBorders>
              <w:top w:val="nil"/>
              <w:left w:val="nil"/>
              <w:bottom w:val="single" w:sz="4" w:space="0" w:color="9DB2D1"/>
              <w:right w:val="nil"/>
            </w:tcBorders>
            <w:shd w:val="clear" w:color="auto" w:fill="F7F9FC"/>
            <w:tcMar>
              <w:top w:w="90" w:type="dxa"/>
              <w:left w:w="200" w:type="dxa"/>
              <w:bottom w:w="90" w:type="dxa"/>
              <w:right w:w="140" w:type="dxa"/>
            </w:tcMar>
          </w:tcPr>
          <w:p w:rsidR="008E67CE" w:rsidRPr="00FD59F5" w:rsidRDefault="00463C8C">
            <w:pPr>
              <w:spacing w:line="290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Cs w:val="25"/>
                <w:lang w:val="en-US"/>
              </w:rPr>
            </w:pP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organizația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nu a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încălcat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prevederile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altui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contract de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finanțare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a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proiectelor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din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domeniile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cercetării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și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inovării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încheiat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anterior;</w:t>
            </w:r>
          </w:p>
        </w:tc>
      </w:tr>
      <w:tr w:rsidR="008E67CE" w:rsidRPr="001868A7">
        <w:trPr>
          <w:cantSplit/>
        </w:trPr>
        <w:tc>
          <w:tcPr>
            <w:tcW w:w="560" w:type="dxa"/>
            <w:tcBorders>
              <w:top w:val="nil"/>
              <w:left w:val="nil"/>
              <w:bottom w:val="single" w:sz="4" w:space="0" w:color="9DB2D1"/>
              <w:right w:val="nil"/>
            </w:tcBorders>
            <w:shd w:val="clear" w:color="auto" w:fill="1F3864"/>
            <w:tcMar>
              <w:top w:w="0" w:type="dxa"/>
              <w:bottom w:w="0" w:type="dxa"/>
            </w:tcMar>
            <w:vAlign w:val="center"/>
          </w:tcPr>
          <w:p w:rsidR="008E67CE" w:rsidRPr="00FD59F5" w:rsidRDefault="00463C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Cs w:val="25"/>
              </w:rPr>
            </w:pPr>
            <w:r w:rsidRPr="00FD59F5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30"/>
              </w:rPr>
              <w:t>5</w:t>
            </w:r>
          </w:p>
        </w:tc>
        <w:tc>
          <w:tcPr>
            <w:tcW w:w="9078" w:type="dxa"/>
            <w:tcBorders>
              <w:top w:val="nil"/>
              <w:left w:val="nil"/>
              <w:bottom w:val="single" w:sz="4" w:space="0" w:color="9DB2D1"/>
              <w:right w:val="nil"/>
            </w:tcBorders>
            <w:shd w:val="clear" w:color="auto" w:fill="F7F9FC"/>
            <w:tcMar>
              <w:top w:w="90" w:type="dxa"/>
              <w:left w:w="200" w:type="dxa"/>
              <w:bottom w:w="90" w:type="dxa"/>
              <w:right w:w="140" w:type="dxa"/>
            </w:tcMar>
          </w:tcPr>
          <w:p w:rsidR="008E67CE" w:rsidRPr="00FD59F5" w:rsidRDefault="00463C8C">
            <w:pPr>
              <w:spacing w:line="290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Cs w:val="25"/>
                <w:lang w:val="en-US"/>
              </w:rPr>
            </w:pP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organizația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nu are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restanțe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la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bugetul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public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național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cu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termenul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de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scadență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expirat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Cs w:val="25"/>
                <w:lang w:val="en-US"/>
              </w:rPr>
              <w:t>.</w:t>
            </w:r>
          </w:p>
        </w:tc>
      </w:tr>
    </w:tbl>
    <w:p w:rsidR="008E67CE" w:rsidRPr="00FD59F5" w:rsidRDefault="008E67CE">
      <w:pPr>
        <w:ind w:left="0" w:hanging="2"/>
        <w:rPr>
          <w:rFonts w:ascii="Times New Roman" w:eastAsia="Times New Roman" w:hAnsi="Times New Roman" w:cs="Times New Roman"/>
          <w:szCs w:val="25"/>
          <w:lang w:val="en-US"/>
        </w:rPr>
      </w:pPr>
    </w:p>
    <w:p w:rsidR="008E67CE" w:rsidRPr="00FD59F5" w:rsidRDefault="00463C8C">
      <w:pPr>
        <w:ind w:left="0" w:hanging="2"/>
        <w:rPr>
          <w:rFonts w:ascii="Times New Roman" w:eastAsia="Times New Roman" w:hAnsi="Times New Roman" w:cs="Times New Roman"/>
          <w:szCs w:val="25"/>
          <w:lang w:val="en-US"/>
        </w:rPr>
      </w:pPr>
      <w:proofErr w:type="spellStart"/>
      <w:r w:rsidRPr="00FD59F5">
        <w:rPr>
          <w:rFonts w:ascii="Times New Roman" w:eastAsia="Times New Roman" w:hAnsi="Times New Roman" w:cs="Times New Roman"/>
          <w:szCs w:val="25"/>
          <w:lang w:val="en-US"/>
        </w:rPr>
        <w:t>Organizația</w:t>
      </w:r>
      <w:proofErr w:type="spellEnd"/>
      <w:r w:rsidRPr="00FD59F5">
        <w:rPr>
          <w:rFonts w:ascii="Times New Roman" w:eastAsia="Times New Roman" w:hAnsi="Times New Roman" w:cs="Times New Roman"/>
          <w:szCs w:val="25"/>
          <w:lang w:val="en-US"/>
        </w:rPr>
        <w:t xml:space="preserve"> </w:t>
      </w:r>
      <w:proofErr w:type="spellStart"/>
      <w:r w:rsidRPr="00FD59F5">
        <w:rPr>
          <w:rFonts w:ascii="Times New Roman" w:eastAsia="Times New Roman" w:hAnsi="Times New Roman" w:cs="Times New Roman"/>
          <w:szCs w:val="25"/>
          <w:lang w:val="en-US"/>
        </w:rPr>
        <w:t>își</w:t>
      </w:r>
      <w:proofErr w:type="spellEnd"/>
      <w:r w:rsidRPr="00FD59F5">
        <w:rPr>
          <w:rFonts w:ascii="Times New Roman" w:eastAsia="Times New Roman" w:hAnsi="Times New Roman" w:cs="Times New Roman"/>
          <w:szCs w:val="25"/>
          <w:lang w:val="en-US"/>
        </w:rPr>
        <w:t xml:space="preserve"> </w:t>
      </w:r>
      <w:proofErr w:type="spellStart"/>
      <w:r w:rsidRPr="00FD59F5">
        <w:rPr>
          <w:rFonts w:ascii="Times New Roman" w:eastAsia="Times New Roman" w:hAnsi="Times New Roman" w:cs="Times New Roman"/>
          <w:szCs w:val="25"/>
          <w:lang w:val="en-US"/>
        </w:rPr>
        <w:t>asumă</w:t>
      </w:r>
      <w:proofErr w:type="spellEnd"/>
      <w:r w:rsidRPr="00FD59F5">
        <w:rPr>
          <w:rFonts w:ascii="Times New Roman" w:eastAsia="Times New Roman" w:hAnsi="Times New Roman" w:cs="Times New Roman"/>
          <w:szCs w:val="25"/>
          <w:lang w:val="en-US"/>
        </w:rPr>
        <w:t xml:space="preserve"> </w:t>
      </w:r>
      <w:proofErr w:type="spellStart"/>
      <w:r w:rsidRPr="00FD59F5">
        <w:rPr>
          <w:rFonts w:ascii="Times New Roman" w:eastAsia="Times New Roman" w:hAnsi="Times New Roman" w:cs="Times New Roman"/>
          <w:szCs w:val="25"/>
          <w:lang w:val="en-US"/>
        </w:rPr>
        <w:t>responsabilitatea</w:t>
      </w:r>
      <w:proofErr w:type="spellEnd"/>
      <w:r w:rsidRPr="00FD59F5">
        <w:rPr>
          <w:rFonts w:ascii="Times New Roman" w:eastAsia="Times New Roman" w:hAnsi="Times New Roman" w:cs="Times New Roman"/>
          <w:szCs w:val="25"/>
          <w:lang w:val="en-US"/>
        </w:rPr>
        <w:t xml:space="preserve"> de a </w:t>
      </w:r>
      <w:proofErr w:type="spellStart"/>
      <w:r w:rsidRPr="00FD59F5">
        <w:rPr>
          <w:rFonts w:ascii="Times New Roman" w:eastAsia="Times New Roman" w:hAnsi="Times New Roman" w:cs="Times New Roman"/>
          <w:szCs w:val="25"/>
          <w:lang w:val="en-US"/>
        </w:rPr>
        <w:t>utiliza</w:t>
      </w:r>
      <w:proofErr w:type="spellEnd"/>
      <w:r w:rsidRPr="00FD59F5">
        <w:rPr>
          <w:rFonts w:ascii="Times New Roman" w:eastAsia="Times New Roman" w:hAnsi="Times New Roman" w:cs="Times New Roman"/>
          <w:szCs w:val="25"/>
          <w:lang w:val="en-US"/>
        </w:rPr>
        <w:t xml:space="preserve"> </w:t>
      </w:r>
      <w:proofErr w:type="spellStart"/>
      <w:r w:rsidRPr="00FD59F5">
        <w:rPr>
          <w:rFonts w:ascii="Times New Roman" w:eastAsia="Times New Roman" w:hAnsi="Times New Roman" w:cs="Times New Roman"/>
          <w:szCs w:val="25"/>
          <w:lang w:val="en-US"/>
        </w:rPr>
        <w:t>alocațiile</w:t>
      </w:r>
      <w:proofErr w:type="spellEnd"/>
      <w:r w:rsidRPr="00FD59F5">
        <w:rPr>
          <w:rFonts w:ascii="Times New Roman" w:eastAsia="Times New Roman" w:hAnsi="Times New Roman" w:cs="Times New Roman"/>
          <w:szCs w:val="25"/>
          <w:lang w:val="en-US"/>
        </w:rPr>
        <w:t xml:space="preserve"> </w:t>
      </w:r>
      <w:proofErr w:type="spellStart"/>
      <w:r w:rsidRPr="00FD59F5">
        <w:rPr>
          <w:rFonts w:ascii="Times New Roman" w:eastAsia="Times New Roman" w:hAnsi="Times New Roman" w:cs="Times New Roman"/>
          <w:szCs w:val="25"/>
          <w:lang w:val="en-US"/>
        </w:rPr>
        <w:t>prevăzute</w:t>
      </w:r>
      <w:proofErr w:type="spellEnd"/>
      <w:r w:rsidRPr="00FD59F5">
        <w:rPr>
          <w:rFonts w:ascii="Times New Roman" w:eastAsia="Times New Roman" w:hAnsi="Times New Roman" w:cs="Times New Roman"/>
          <w:szCs w:val="25"/>
          <w:lang w:val="en-US"/>
        </w:rPr>
        <w:t xml:space="preserve"> </w:t>
      </w:r>
      <w:proofErr w:type="spellStart"/>
      <w:r w:rsidRPr="00FD59F5">
        <w:rPr>
          <w:rFonts w:ascii="Times New Roman" w:eastAsia="Times New Roman" w:hAnsi="Times New Roman" w:cs="Times New Roman"/>
          <w:szCs w:val="25"/>
          <w:lang w:val="en-US"/>
        </w:rPr>
        <w:t>în</w:t>
      </w:r>
      <w:proofErr w:type="spellEnd"/>
      <w:r w:rsidRPr="00FD59F5">
        <w:rPr>
          <w:rFonts w:ascii="Times New Roman" w:eastAsia="Times New Roman" w:hAnsi="Times New Roman" w:cs="Times New Roman"/>
          <w:szCs w:val="25"/>
          <w:lang w:val="en-US"/>
        </w:rPr>
        <w:t xml:space="preserve"> </w:t>
      </w:r>
      <w:proofErr w:type="spellStart"/>
      <w:r w:rsidRPr="00FD59F5">
        <w:rPr>
          <w:rFonts w:ascii="Times New Roman" w:eastAsia="Times New Roman" w:hAnsi="Times New Roman" w:cs="Times New Roman"/>
          <w:szCs w:val="25"/>
          <w:lang w:val="en-US"/>
        </w:rPr>
        <w:t>conformitate</w:t>
      </w:r>
      <w:proofErr w:type="spellEnd"/>
      <w:r w:rsidRPr="00FD59F5">
        <w:rPr>
          <w:rFonts w:ascii="Times New Roman" w:eastAsia="Times New Roman" w:hAnsi="Times New Roman" w:cs="Times New Roman"/>
          <w:szCs w:val="25"/>
          <w:lang w:val="en-US"/>
        </w:rPr>
        <w:t xml:space="preserve"> cu </w:t>
      </w:r>
      <w:proofErr w:type="spellStart"/>
      <w:r w:rsidRPr="00FD59F5">
        <w:rPr>
          <w:rFonts w:ascii="Times New Roman" w:eastAsia="Times New Roman" w:hAnsi="Times New Roman" w:cs="Times New Roman"/>
          <w:szCs w:val="25"/>
          <w:lang w:val="en-US"/>
        </w:rPr>
        <w:t>prevederile</w:t>
      </w:r>
      <w:proofErr w:type="spellEnd"/>
      <w:r w:rsidRPr="00FD59F5">
        <w:rPr>
          <w:rFonts w:ascii="Times New Roman" w:eastAsia="Times New Roman" w:hAnsi="Times New Roman" w:cs="Times New Roman"/>
          <w:szCs w:val="25"/>
          <w:lang w:val="en-US"/>
        </w:rPr>
        <w:t xml:space="preserve"> </w:t>
      </w:r>
      <w:proofErr w:type="spellStart"/>
      <w:r w:rsidRPr="00FD59F5">
        <w:rPr>
          <w:rFonts w:ascii="Times New Roman" w:eastAsia="Times New Roman" w:hAnsi="Times New Roman" w:cs="Times New Roman"/>
          <w:szCs w:val="25"/>
          <w:lang w:val="en-US"/>
        </w:rPr>
        <w:t>devizului</w:t>
      </w:r>
      <w:proofErr w:type="spellEnd"/>
      <w:r w:rsidRPr="00FD59F5">
        <w:rPr>
          <w:rFonts w:ascii="Times New Roman" w:eastAsia="Times New Roman" w:hAnsi="Times New Roman" w:cs="Times New Roman"/>
          <w:szCs w:val="25"/>
          <w:lang w:val="en-US"/>
        </w:rPr>
        <w:t xml:space="preserve"> de </w:t>
      </w:r>
      <w:proofErr w:type="spellStart"/>
      <w:r w:rsidRPr="00FD59F5">
        <w:rPr>
          <w:rFonts w:ascii="Times New Roman" w:eastAsia="Times New Roman" w:hAnsi="Times New Roman" w:cs="Times New Roman"/>
          <w:szCs w:val="25"/>
          <w:lang w:val="en-US"/>
        </w:rPr>
        <w:t>cheltuieli</w:t>
      </w:r>
      <w:proofErr w:type="spellEnd"/>
      <w:r w:rsidRPr="00FD59F5">
        <w:rPr>
          <w:rFonts w:ascii="Times New Roman" w:eastAsia="Times New Roman" w:hAnsi="Times New Roman" w:cs="Times New Roman"/>
          <w:szCs w:val="25"/>
          <w:lang w:val="en-US"/>
        </w:rPr>
        <w:t xml:space="preserve"> </w:t>
      </w:r>
      <w:proofErr w:type="spellStart"/>
      <w:r w:rsidRPr="00FD59F5">
        <w:rPr>
          <w:rFonts w:ascii="Times New Roman" w:eastAsia="Times New Roman" w:hAnsi="Times New Roman" w:cs="Times New Roman"/>
          <w:szCs w:val="25"/>
          <w:lang w:val="en-US"/>
        </w:rPr>
        <w:t>și</w:t>
      </w:r>
      <w:proofErr w:type="spellEnd"/>
      <w:r w:rsidRPr="00FD59F5">
        <w:rPr>
          <w:rFonts w:ascii="Times New Roman" w:eastAsia="Times New Roman" w:hAnsi="Times New Roman" w:cs="Times New Roman"/>
          <w:szCs w:val="25"/>
          <w:lang w:val="en-US"/>
        </w:rPr>
        <w:t xml:space="preserve"> de a </w:t>
      </w:r>
      <w:proofErr w:type="spellStart"/>
      <w:r w:rsidRPr="00FD59F5">
        <w:rPr>
          <w:rFonts w:ascii="Times New Roman" w:eastAsia="Times New Roman" w:hAnsi="Times New Roman" w:cs="Times New Roman"/>
          <w:szCs w:val="25"/>
          <w:lang w:val="en-US"/>
        </w:rPr>
        <w:t>asigura</w:t>
      </w:r>
      <w:proofErr w:type="spellEnd"/>
      <w:r w:rsidRPr="00FD59F5">
        <w:rPr>
          <w:rFonts w:ascii="Times New Roman" w:eastAsia="Times New Roman" w:hAnsi="Times New Roman" w:cs="Times New Roman"/>
          <w:szCs w:val="25"/>
          <w:lang w:val="en-US"/>
        </w:rPr>
        <w:t xml:space="preserve"> </w:t>
      </w:r>
      <w:proofErr w:type="spellStart"/>
      <w:r w:rsidRPr="00FD59F5">
        <w:rPr>
          <w:rFonts w:ascii="Times New Roman" w:eastAsia="Times New Roman" w:hAnsi="Times New Roman" w:cs="Times New Roman"/>
          <w:szCs w:val="25"/>
          <w:lang w:val="en-US"/>
        </w:rPr>
        <w:t>transparența</w:t>
      </w:r>
      <w:proofErr w:type="spellEnd"/>
      <w:r w:rsidRPr="00FD59F5">
        <w:rPr>
          <w:rFonts w:ascii="Times New Roman" w:eastAsia="Times New Roman" w:hAnsi="Times New Roman" w:cs="Times New Roman"/>
          <w:szCs w:val="25"/>
          <w:lang w:val="en-US"/>
        </w:rPr>
        <w:t xml:space="preserve"> </w:t>
      </w:r>
      <w:proofErr w:type="spellStart"/>
      <w:r w:rsidRPr="00FD59F5">
        <w:rPr>
          <w:rFonts w:ascii="Times New Roman" w:eastAsia="Times New Roman" w:hAnsi="Times New Roman" w:cs="Times New Roman"/>
          <w:szCs w:val="25"/>
          <w:lang w:val="en-US"/>
        </w:rPr>
        <w:t>procesului</w:t>
      </w:r>
      <w:proofErr w:type="spellEnd"/>
      <w:r w:rsidRPr="00FD59F5">
        <w:rPr>
          <w:rFonts w:ascii="Times New Roman" w:eastAsia="Times New Roman" w:hAnsi="Times New Roman" w:cs="Times New Roman"/>
          <w:szCs w:val="25"/>
          <w:lang w:val="en-US"/>
        </w:rPr>
        <w:t xml:space="preserve"> de </w:t>
      </w:r>
      <w:proofErr w:type="spellStart"/>
      <w:r w:rsidRPr="00FD59F5">
        <w:rPr>
          <w:rFonts w:ascii="Times New Roman" w:eastAsia="Times New Roman" w:hAnsi="Times New Roman" w:cs="Times New Roman"/>
          <w:szCs w:val="25"/>
          <w:lang w:val="en-US"/>
        </w:rPr>
        <w:t>implementare</w:t>
      </w:r>
      <w:proofErr w:type="spellEnd"/>
      <w:r w:rsidRPr="00FD59F5">
        <w:rPr>
          <w:rFonts w:ascii="Times New Roman" w:eastAsia="Times New Roman" w:hAnsi="Times New Roman" w:cs="Times New Roman"/>
          <w:szCs w:val="25"/>
          <w:lang w:val="en-US"/>
        </w:rPr>
        <w:t xml:space="preserve"> </w:t>
      </w:r>
      <w:proofErr w:type="spellStart"/>
      <w:r w:rsidRPr="00FD59F5">
        <w:rPr>
          <w:rFonts w:ascii="Times New Roman" w:eastAsia="Times New Roman" w:hAnsi="Times New Roman" w:cs="Times New Roman"/>
          <w:szCs w:val="25"/>
          <w:lang w:val="en-US"/>
        </w:rPr>
        <w:t>și</w:t>
      </w:r>
      <w:proofErr w:type="spellEnd"/>
      <w:r w:rsidRPr="00FD59F5">
        <w:rPr>
          <w:rFonts w:ascii="Times New Roman" w:eastAsia="Times New Roman" w:hAnsi="Times New Roman" w:cs="Times New Roman"/>
          <w:szCs w:val="25"/>
          <w:lang w:val="en-US"/>
        </w:rPr>
        <w:t xml:space="preserve"> </w:t>
      </w:r>
      <w:proofErr w:type="spellStart"/>
      <w:r w:rsidRPr="00FD59F5">
        <w:rPr>
          <w:rFonts w:ascii="Times New Roman" w:eastAsia="Times New Roman" w:hAnsi="Times New Roman" w:cs="Times New Roman"/>
          <w:szCs w:val="25"/>
          <w:lang w:val="en-US"/>
        </w:rPr>
        <w:t>finanțare</w:t>
      </w:r>
      <w:proofErr w:type="spellEnd"/>
      <w:r w:rsidRPr="00FD59F5">
        <w:rPr>
          <w:rFonts w:ascii="Times New Roman" w:eastAsia="Times New Roman" w:hAnsi="Times New Roman" w:cs="Times New Roman"/>
          <w:szCs w:val="25"/>
          <w:lang w:val="en-US"/>
        </w:rPr>
        <w:t>.</w:t>
      </w:r>
    </w:p>
    <w:p w:rsidR="008E67CE" w:rsidRPr="00FD59F5" w:rsidRDefault="008E67CE">
      <w:pPr>
        <w:spacing w:after="260"/>
        <w:ind w:left="0" w:hanging="2"/>
        <w:rPr>
          <w:rFonts w:ascii="Times New Roman" w:eastAsia="Times New Roman" w:hAnsi="Times New Roman" w:cs="Times New Roman"/>
          <w:szCs w:val="25"/>
          <w:lang w:val="en-US"/>
        </w:rPr>
      </w:pPr>
    </w:p>
    <w:tbl>
      <w:tblPr>
        <w:tblStyle w:val="a9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19"/>
        <w:gridCol w:w="800"/>
        <w:gridCol w:w="4419"/>
      </w:tblGrid>
      <w:tr w:rsidR="008E67CE" w:rsidRPr="001868A7">
        <w:trPr>
          <w:cantSplit/>
          <w:trHeight w:val="700"/>
        </w:trPr>
        <w:tc>
          <w:tcPr>
            <w:tcW w:w="441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bottom w:w="0" w:type="dxa"/>
            </w:tcMar>
            <w:vAlign w:val="bottom"/>
          </w:tcPr>
          <w:p w:rsidR="008E67CE" w:rsidRPr="00FD59F5" w:rsidRDefault="008E67CE">
            <w:pPr>
              <w:ind w:left="0" w:hanging="2"/>
              <w:rPr>
                <w:rFonts w:ascii="Times New Roman" w:eastAsia="Times New Roman" w:hAnsi="Times New Roman" w:cs="Times New Roman"/>
                <w:szCs w:val="25"/>
                <w:lang w:val="en-U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  <w:vAlign w:val="bottom"/>
          </w:tcPr>
          <w:p w:rsidR="008E67CE" w:rsidRPr="00FD59F5" w:rsidRDefault="008E67CE">
            <w:pPr>
              <w:ind w:left="0" w:hanging="2"/>
              <w:rPr>
                <w:rFonts w:ascii="Times New Roman" w:eastAsia="Times New Roman" w:hAnsi="Times New Roman" w:cs="Times New Roman"/>
                <w:szCs w:val="25"/>
                <w:lang w:val="en-US"/>
              </w:rPr>
            </w:pPr>
          </w:p>
        </w:tc>
        <w:tc>
          <w:tcPr>
            <w:tcW w:w="441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bottom w:w="0" w:type="dxa"/>
            </w:tcMar>
            <w:vAlign w:val="bottom"/>
          </w:tcPr>
          <w:p w:rsidR="008E67CE" w:rsidRPr="00FD59F5" w:rsidRDefault="008E67CE">
            <w:pPr>
              <w:ind w:left="0" w:hanging="2"/>
              <w:rPr>
                <w:rFonts w:ascii="Times New Roman" w:eastAsia="Times New Roman" w:hAnsi="Times New Roman" w:cs="Times New Roman"/>
                <w:szCs w:val="25"/>
                <w:lang w:val="en-US"/>
              </w:rPr>
            </w:pPr>
          </w:p>
        </w:tc>
      </w:tr>
      <w:tr w:rsidR="008E67CE" w:rsidRPr="00FD59F5">
        <w:trPr>
          <w:cantSplit/>
        </w:trPr>
        <w:tc>
          <w:tcPr>
            <w:tcW w:w="4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E67CE" w:rsidRPr="00FD59F5" w:rsidRDefault="00463C8C">
            <w:pPr>
              <w:spacing w:before="40"/>
              <w:ind w:left="0" w:hanging="2"/>
              <w:jc w:val="center"/>
              <w:rPr>
                <w:rFonts w:ascii="Times New Roman" w:eastAsia="Times New Roman" w:hAnsi="Times New Roman" w:cs="Times New Roman"/>
                <w:szCs w:val="25"/>
              </w:rPr>
            </w:pPr>
            <w:proofErr w:type="spellStart"/>
            <w:r w:rsidRPr="00FD59F5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Rectorul</w:t>
            </w:r>
            <w:proofErr w:type="spellEnd"/>
          </w:p>
          <w:p w:rsidR="008E67CE" w:rsidRPr="00FD59F5" w:rsidRDefault="00463C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Cs w:val="25"/>
              </w:rPr>
            </w:pPr>
            <w:r w:rsidRPr="00FD59F5">
              <w:rPr>
                <w:rFonts w:ascii="Times New Roman" w:eastAsia="Times New Roman" w:hAnsi="Times New Roman" w:cs="Times New Roman"/>
                <w:sz w:val="18"/>
              </w:rPr>
              <w:t>(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 w:val="18"/>
              </w:rPr>
              <w:t>semnătura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 w:val="18"/>
              </w:rPr>
              <w:t>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E67CE" w:rsidRPr="00FD59F5" w:rsidRDefault="008E67CE">
            <w:pPr>
              <w:ind w:left="0" w:hanging="2"/>
              <w:rPr>
                <w:rFonts w:ascii="Times New Roman" w:eastAsia="Times New Roman" w:hAnsi="Times New Roman" w:cs="Times New Roman"/>
                <w:szCs w:val="25"/>
              </w:rPr>
            </w:pPr>
          </w:p>
        </w:tc>
        <w:tc>
          <w:tcPr>
            <w:tcW w:w="4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E67CE" w:rsidRPr="00FD59F5" w:rsidRDefault="00463C8C">
            <w:pPr>
              <w:spacing w:before="40"/>
              <w:ind w:left="0" w:hanging="2"/>
              <w:jc w:val="center"/>
              <w:rPr>
                <w:rFonts w:ascii="Times New Roman" w:eastAsia="Times New Roman" w:hAnsi="Times New Roman" w:cs="Times New Roman"/>
                <w:szCs w:val="25"/>
              </w:rPr>
            </w:pPr>
            <w:proofErr w:type="spellStart"/>
            <w:r w:rsidRPr="00FD59F5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Conducătorul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de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 xml:space="preserve"> 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proiect</w:t>
            </w:r>
            <w:proofErr w:type="spellEnd"/>
          </w:p>
          <w:p w:rsidR="008E67CE" w:rsidRPr="00FD59F5" w:rsidRDefault="00463C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Cs w:val="25"/>
              </w:rPr>
            </w:pPr>
            <w:r w:rsidRPr="00FD59F5">
              <w:rPr>
                <w:rFonts w:ascii="Times New Roman" w:eastAsia="Times New Roman" w:hAnsi="Times New Roman" w:cs="Times New Roman"/>
                <w:sz w:val="18"/>
              </w:rPr>
              <w:t>(</w:t>
            </w:r>
            <w:proofErr w:type="spellStart"/>
            <w:r w:rsidRPr="00FD59F5">
              <w:rPr>
                <w:rFonts w:ascii="Times New Roman" w:eastAsia="Times New Roman" w:hAnsi="Times New Roman" w:cs="Times New Roman"/>
                <w:sz w:val="18"/>
              </w:rPr>
              <w:t>semnătura</w:t>
            </w:r>
            <w:proofErr w:type="spellEnd"/>
            <w:r w:rsidRPr="00FD59F5">
              <w:rPr>
                <w:rFonts w:ascii="Times New Roman" w:eastAsia="Times New Roman" w:hAnsi="Times New Roman" w:cs="Times New Roman"/>
                <w:sz w:val="18"/>
              </w:rPr>
              <w:t>)</w:t>
            </w:r>
          </w:p>
        </w:tc>
      </w:tr>
    </w:tbl>
    <w:p w:rsidR="008E67CE" w:rsidRPr="00FD59F5" w:rsidRDefault="00463C8C">
      <w:pPr>
        <w:ind w:left="0" w:hanging="2"/>
        <w:rPr>
          <w:rFonts w:ascii="Times New Roman" w:eastAsia="Times New Roman" w:hAnsi="Times New Roman" w:cs="Times New Roman"/>
          <w:szCs w:val="25"/>
        </w:rPr>
      </w:pPr>
      <w:bookmarkStart w:id="1" w:name="_heading=h.k4v6spvlq2pg" w:colFirst="0" w:colLast="0"/>
      <w:bookmarkEnd w:id="1"/>
      <w:r w:rsidRPr="00FD59F5">
        <w:rPr>
          <w:rFonts w:ascii="Times New Roman" w:eastAsia="Times New Roman" w:hAnsi="Times New Roman" w:cs="Times New Roman"/>
          <w:szCs w:val="25"/>
        </w:rPr>
        <w:t xml:space="preserve">    </w:t>
      </w:r>
      <w:r w:rsidRPr="00FD59F5">
        <w:rPr>
          <w:rFonts w:ascii="Times New Roman" w:eastAsia="Times New Roman" w:hAnsi="Times New Roman" w:cs="Times New Roman"/>
          <w:szCs w:val="25"/>
        </w:rPr>
        <w:br/>
        <w:t xml:space="preserve">             L.Ș</w:t>
      </w:r>
    </w:p>
    <w:p w:rsidR="008E67CE" w:rsidRPr="00FD59F5" w:rsidRDefault="008E67CE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b/>
          <w:bCs/>
          <w:sz w:val="18"/>
        </w:rPr>
      </w:pPr>
    </w:p>
    <w:sectPr w:rsidR="008E67CE" w:rsidRPr="00FD59F5">
      <w:footerReference w:type="default" r:id="rId7"/>
      <w:pgSz w:w="11906" w:h="16838"/>
      <w:pgMar w:top="720" w:right="656" w:bottom="1134" w:left="99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51D" w:rsidRDefault="00CE651D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CE651D" w:rsidRDefault="00CE651D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0B3E8950-9C3C-4C8E-8D44-2CD1DBD57D5C}"/>
    <w:embedBold r:id="rId2" w:fontKey="{0D142881-0C0B-45FC-A6F0-5B1C6F585DA4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9B62558E-EF8E-42B3-B6E6-9EA291C3581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CE3E76D5-E2BA-4EDA-8A04-C48F577AC2B1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7CE" w:rsidRPr="00FD59F5" w:rsidRDefault="00463C8C">
    <w:pPr>
      <w:pBdr>
        <w:top w:val="single" w:sz="4" w:space="6" w:color="9DB2D1"/>
      </w:pBdr>
      <w:ind w:left="0" w:hanging="2"/>
      <w:jc w:val="center"/>
      <w:rPr>
        <w:lang w:val="en-US"/>
      </w:rPr>
    </w:pPr>
    <w:r w:rsidRPr="00FD59F5">
      <w:rPr>
        <w:color w:val="595959"/>
        <w:sz w:val="17"/>
        <w:szCs w:val="17"/>
        <w:lang w:val="en-US"/>
      </w:rPr>
      <w:t>Declarație de confirmare a eligibilității –  Concursul proiectelor bilaterale moldo-georgiene pentru anul 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51D" w:rsidRDefault="00CE651D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CE651D" w:rsidRDefault="00CE651D">
      <w:pPr>
        <w:spacing w:after="0" w:line="240" w:lineRule="auto"/>
        <w:ind w:left="0" w:hanging="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7CE"/>
    <w:rsid w:val="001868A7"/>
    <w:rsid w:val="00463C8C"/>
    <w:rsid w:val="008E67CE"/>
    <w:rsid w:val="00CE651D"/>
    <w:rsid w:val="00FD5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9D1B2"/>
  <w15:docId w15:val="{69AB774E-EDC3-4D09-9EB1-421C2E011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ru-RU" w:eastAsia="ru-RU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styleId="a4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a5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sz w:val="22"/>
      <w:szCs w:val="22"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T4uwVXtDkwgSnu2B9hrRt67s9w==">CgMxLjAyDmguazR2NnNwdmxxMnBnOAByITFhdnBjQkJnZXY3c0h0cDFBV0R3UFJ3NlF1cF9rVldZZg==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2019-09-23T10:22:00Z</dcterms:created>
  <dcterms:modified xsi:type="dcterms:W3CDTF">2026-10-09T12:26:00Z</dcterms:modified>
</cp:coreProperties>
</file>